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38E" w:rsidRPr="00E52A17" w:rsidRDefault="00444E56" w:rsidP="003F0BDD">
      <w:pPr>
        <w:spacing w:after="0" w:line="240" w:lineRule="auto"/>
        <w:jc w:val="center"/>
        <w:rPr>
          <w:rFonts w:asciiTheme="minorHAnsi" w:eastAsia="Times New Roman" w:hAnsiTheme="minorHAnsi" w:cs="Arial"/>
          <w:b/>
          <w:bCs/>
          <w:color w:val="000000"/>
          <w:sz w:val="32"/>
          <w:szCs w:val="24"/>
          <w:lang w:eastAsia="fr-FR"/>
        </w:rPr>
      </w:pPr>
      <w:r w:rsidRPr="00E52A17">
        <w:rPr>
          <w:rFonts w:asciiTheme="minorHAnsi" w:eastAsia="Times New Roman" w:hAnsiTheme="minorHAnsi" w:cs="Arial"/>
          <w:b/>
          <w:bCs/>
          <w:color w:val="000000"/>
          <w:sz w:val="32"/>
          <w:szCs w:val="24"/>
          <w:lang w:eastAsia="fr-FR"/>
        </w:rPr>
        <w:t>Usage</w:t>
      </w:r>
      <w:r w:rsidR="003F0BDD" w:rsidRPr="00E52A17">
        <w:rPr>
          <w:rFonts w:asciiTheme="minorHAnsi" w:eastAsia="Times New Roman" w:hAnsiTheme="minorHAnsi" w:cs="Arial"/>
          <w:b/>
          <w:bCs/>
          <w:color w:val="000000"/>
          <w:sz w:val="32"/>
          <w:szCs w:val="24"/>
          <w:lang w:eastAsia="fr-FR"/>
        </w:rPr>
        <w:t xml:space="preserve"> individuel</w:t>
      </w:r>
    </w:p>
    <w:p w:rsidR="001F1F93" w:rsidRPr="00E52A17" w:rsidRDefault="001F1F93" w:rsidP="003F0BDD">
      <w:pPr>
        <w:spacing w:after="0" w:line="240" w:lineRule="auto"/>
        <w:jc w:val="center"/>
        <w:rPr>
          <w:rFonts w:asciiTheme="minorHAnsi" w:eastAsia="Times New Roman" w:hAnsiTheme="minorHAnsi" w:cs="Arial"/>
          <w:b/>
          <w:bCs/>
          <w:color w:val="000000"/>
          <w:sz w:val="32"/>
          <w:szCs w:val="24"/>
          <w:lang w:eastAsia="fr-FR"/>
        </w:rPr>
      </w:pPr>
    </w:p>
    <w:p w:rsidR="001F1F93" w:rsidRPr="00E52A17" w:rsidRDefault="0094310F" w:rsidP="003F0BDD">
      <w:pPr>
        <w:spacing w:after="0" w:line="240" w:lineRule="auto"/>
        <w:jc w:val="center"/>
        <w:rPr>
          <w:rFonts w:asciiTheme="minorHAnsi" w:eastAsia="Times New Roman" w:hAnsiTheme="minorHAnsi" w:cs="Arial"/>
          <w:b/>
          <w:bCs/>
          <w:color w:val="000000"/>
          <w:sz w:val="32"/>
          <w:szCs w:val="24"/>
          <w:lang w:eastAsia="fr-FR"/>
        </w:rPr>
      </w:pPr>
      <w:r w:rsidRPr="00E52A17">
        <w:rPr>
          <w:rFonts w:asciiTheme="minorHAnsi" w:eastAsia="Times New Roman" w:hAnsiTheme="minorHAnsi" w:cs="Arial"/>
          <w:b/>
          <w:bCs/>
          <w:color w:val="000000"/>
          <w:sz w:val="32"/>
          <w:szCs w:val="24"/>
          <w:lang w:eastAsia="fr-FR"/>
        </w:rPr>
        <w:t>Usage pédagogique d’une ressource numérique : NIPIB</w:t>
      </w:r>
    </w:p>
    <w:p w:rsidR="003F0BDD" w:rsidRPr="00E52A17" w:rsidRDefault="003F0BDD" w:rsidP="003F0BDD">
      <w:pPr>
        <w:spacing w:after="0" w:line="240" w:lineRule="auto"/>
        <w:jc w:val="center"/>
        <w:rPr>
          <w:rFonts w:asciiTheme="minorHAnsi" w:eastAsia="Times New Roman" w:hAnsiTheme="minorHAnsi" w:cs="Arial"/>
          <w:b/>
          <w:bCs/>
          <w:color w:val="000000"/>
          <w:sz w:val="32"/>
          <w:szCs w:val="24"/>
          <w:lang w:eastAsia="fr-FR"/>
        </w:rPr>
      </w:pPr>
    </w:p>
    <w:p w:rsidR="0057650E" w:rsidRPr="00E52A17" w:rsidRDefault="0094310F">
      <w:pPr>
        <w:pStyle w:val="Titre"/>
        <w:pBdr>
          <w:top w:val="single" w:sz="4" w:space="1" w:color="auto"/>
          <w:left w:val="single" w:sz="4" w:space="4" w:color="auto"/>
          <w:bottom w:val="single" w:sz="4" w:space="1" w:color="auto"/>
          <w:right w:val="single" w:sz="4" w:space="4" w:color="auto"/>
        </w:pBdr>
        <w:rPr>
          <w:rFonts w:asciiTheme="minorHAnsi" w:hAnsiTheme="minorHAnsi" w:cs="Arial"/>
          <w:sz w:val="32"/>
        </w:rPr>
      </w:pPr>
      <w:r w:rsidRPr="00E52A17">
        <w:rPr>
          <w:rFonts w:asciiTheme="minorHAnsi" w:hAnsiTheme="minorHAnsi" w:cs="Arial"/>
          <w:sz w:val="32"/>
        </w:rPr>
        <w:t xml:space="preserve">Titre : </w:t>
      </w:r>
      <w:r w:rsidR="003F2875" w:rsidRPr="00E52A17">
        <w:rPr>
          <w:rFonts w:asciiTheme="minorHAnsi" w:hAnsiTheme="minorHAnsi" w:cs="Arial"/>
          <w:sz w:val="32"/>
        </w:rPr>
        <w:t xml:space="preserve">les </w:t>
      </w:r>
      <w:r w:rsidR="0007213A" w:rsidRPr="00E52A17">
        <w:rPr>
          <w:rFonts w:asciiTheme="minorHAnsi" w:hAnsiTheme="minorHAnsi" w:cs="Arial"/>
          <w:sz w:val="32"/>
        </w:rPr>
        <w:t>agents de la biocontamination </w:t>
      </w:r>
    </w:p>
    <w:p w:rsidR="003F0BDD" w:rsidRPr="00E52A17" w:rsidRDefault="003F0BDD" w:rsidP="0001438E">
      <w:pPr>
        <w:spacing w:after="0" w:line="240" w:lineRule="auto"/>
        <w:rPr>
          <w:rFonts w:asciiTheme="minorHAnsi" w:hAnsiTheme="minorHAnsi" w:cs="Arial"/>
          <w:b/>
          <w:sz w:val="24"/>
          <w:szCs w:val="24"/>
        </w:rPr>
      </w:pPr>
    </w:p>
    <w:p w:rsidR="0001438E" w:rsidRPr="00E52A17" w:rsidRDefault="0001438E" w:rsidP="003975E3">
      <w:pPr>
        <w:pStyle w:val="Paragraphedeliste"/>
        <w:numPr>
          <w:ilvl w:val="0"/>
          <w:numId w:val="12"/>
        </w:numPr>
        <w:spacing w:after="0" w:line="240" w:lineRule="auto"/>
        <w:rPr>
          <w:rFonts w:asciiTheme="minorHAnsi" w:hAnsiTheme="minorHAnsi" w:cs="Arial"/>
          <w:b/>
          <w:sz w:val="28"/>
          <w:szCs w:val="24"/>
        </w:rPr>
      </w:pPr>
      <w:r w:rsidRPr="00E52A17">
        <w:rPr>
          <w:rFonts w:asciiTheme="minorHAnsi" w:hAnsiTheme="minorHAnsi" w:cs="Arial"/>
          <w:b/>
          <w:sz w:val="28"/>
          <w:szCs w:val="24"/>
          <w:u w:val="single"/>
        </w:rPr>
        <w:t>Niveau :</w:t>
      </w:r>
      <w:r w:rsidRPr="00E52A17">
        <w:rPr>
          <w:rFonts w:asciiTheme="minorHAnsi" w:hAnsiTheme="minorHAnsi" w:cs="Arial"/>
          <w:b/>
          <w:sz w:val="28"/>
          <w:szCs w:val="24"/>
        </w:rPr>
        <w:t xml:space="preserve"> </w:t>
      </w:r>
      <w:r w:rsidR="003F2875" w:rsidRPr="00E52A17">
        <w:rPr>
          <w:rFonts w:asciiTheme="minorHAnsi" w:hAnsiTheme="minorHAnsi" w:cs="Arial"/>
          <w:b/>
          <w:sz w:val="28"/>
          <w:szCs w:val="24"/>
        </w:rPr>
        <w:t>seconde bac pro HPS</w:t>
      </w:r>
    </w:p>
    <w:p w:rsidR="0001438E" w:rsidRPr="00E52A17" w:rsidRDefault="0001438E" w:rsidP="0001438E">
      <w:pPr>
        <w:spacing w:after="0" w:line="240" w:lineRule="auto"/>
        <w:rPr>
          <w:rFonts w:asciiTheme="minorHAnsi" w:hAnsiTheme="minorHAnsi" w:cs="Arial"/>
          <w:sz w:val="24"/>
          <w:szCs w:val="24"/>
        </w:rPr>
      </w:pPr>
    </w:p>
    <w:p w:rsidR="0001438E" w:rsidRPr="00E52A17" w:rsidRDefault="0001438E" w:rsidP="003975E3">
      <w:pPr>
        <w:pStyle w:val="Paragraphedeliste"/>
        <w:numPr>
          <w:ilvl w:val="0"/>
          <w:numId w:val="12"/>
        </w:numPr>
        <w:spacing w:after="0" w:line="240" w:lineRule="auto"/>
        <w:rPr>
          <w:rFonts w:asciiTheme="minorHAnsi" w:hAnsiTheme="minorHAnsi" w:cs="Arial"/>
          <w:b/>
          <w:sz w:val="28"/>
          <w:szCs w:val="24"/>
          <w:u w:val="single"/>
        </w:rPr>
      </w:pPr>
      <w:r w:rsidRPr="00E52A17">
        <w:rPr>
          <w:rFonts w:asciiTheme="minorHAnsi" w:hAnsiTheme="minorHAnsi" w:cs="Arial"/>
          <w:b/>
          <w:sz w:val="28"/>
          <w:szCs w:val="24"/>
          <w:u w:val="single"/>
        </w:rPr>
        <w:t>Programme</w:t>
      </w:r>
      <w:r w:rsidR="00143B53" w:rsidRPr="00E52A17">
        <w:rPr>
          <w:rFonts w:asciiTheme="minorHAnsi" w:hAnsiTheme="minorHAnsi" w:cs="Arial"/>
          <w:b/>
          <w:sz w:val="28"/>
          <w:szCs w:val="24"/>
          <w:u w:val="single"/>
        </w:rPr>
        <w:t> :</w:t>
      </w:r>
      <w:r w:rsidR="003F2875" w:rsidRPr="00E52A17">
        <w:rPr>
          <w:rFonts w:asciiTheme="minorHAnsi" w:hAnsiTheme="minorHAnsi" w:cs="Arial"/>
          <w:b/>
          <w:sz w:val="28"/>
          <w:szCs w:val="24"/>
          <w:u w:val="single"/>
        </w:rPr>
        <w:t xml:space="preserve"> </w:t>
      </w:r>
      <w:r w:rsidR="003F2875" w:rsidRPr="00967780">
        <w:rPr>
          <w:rFonts w:asciiTheme="minorHAnsi" w:hAnsiTheme="minorHAnsi" w:cs="Arial"/>
          <w:b/>
          <w:sz w:val="28"/>
          <w:szCs w:val="24"/>
        </w:rPr>
        <w:t>Microbiologie appliquée</w:t>
      </w:r>
    </w:p>
    <w:p w:rsidR="008254BB" w:rsidRPr="00E52A17" w:rsidRDefault="008254BB" w:rsidP="0001438E">
      <w:pPr>
        <w:spacing w:after="0" w:line="240" w:lineRule="auto"/>
        <w:rPr>
          <w:rFonts w:asciiTheme="minorHAnsi" w:hAnsiTheme="minorHAnsi" w:cs="Arial"/>
          <w:sz w:val="24"/>
          <w:szCs w:val="24"/>
        </w:rPr>
      </w:pPr>
    </w:p>
    <w:p w:rsidR="0001438E" w:rsidRPr="00E52A17" w:rsidRDefault="0001438E" w:rsidP="003975E3">
      <w:pPr>
        <w:pStyle w:val="Paragraphedeliste"/>
        <w:numPr>
          <w:ilvl w:val="0"/>
          <w:numId w:val="12"/>
        </w:numPr>
        <w:spacing w:after="0" w:line="240" w:lineRule="auto"/>
        <w:rPr>
          <w:rFonts w:asciiTheme="minorHAnsi" w:hAnsiTheme="minorHAnsi" w:cs="Arial"/>
          <w:b/>
          <w:sz w:val="28"/>
          <w:szCs w:val="24"/>
        </w:rPr>
      </w:pPr>
      <w:r w:rsidRPr="00E52A17">
        <w:rPr>
          <w:rFonts w:asciiTheme="minorHAnsi" w:hAnsiTheme="minorHAnsi" w:cs="Arial"/>
          <w:b/>
          <w:sz w:val="28"/>
          <w:szCs w:val="24"/>
          <w:u w:val="single"/>
        </w:rPr>
        <w:t>Durée de la séquence :</w:t>
      </w:r>
      <w:r w:rsidR="0007213A" w:rsidRPr="00967780">
        <w:rPr>
          <w:rFonts w:asciiTheme="minorHAnsi" w:hAnsiTheme="minorHAnsi" w:cs="Arial"/>
          <w:b/>
          <w:sz w:val="28"/>
          <w:szCs w:val="24"/>
        </w:rPr>
        <w:t xml:space="preserve"> 3</w:t>
      </w:r>
      <w:r w:rsidR="003F2875" w:rsidRPr="00967780">
        <w:rPr>
          <w:rFonts w:asciiTheme="minorHAnsi" w:hAnsiTheme="minorHAnsi" w:cs="Arial"/>
          <w:b/>
          <w:sz w:val="28"/>
          <w:szCs w:val="24"/>
        </w:rPr>
        <w:t>H</w:t>
      </w:r>
    </w:p>
    <w:p w:rsidR="003975E3" w:rsidRPr="00E52A17" w:rsidRDefault="003975E3" w:rsidP="0001438E">
      <w:pPr>
        <w:spacing w:after="0" w:line="240" w:lineRule="auto"/>
        <w:rPr>
          <w:rFonts w:asciiTheme="minorHAnsi" w:hAnsiTheme="minorHAnsi" w:cs="Arial"/>
          <w:b/>
          <w:sz w:val="24"/>
          <w:szCs w:val="24"/>
        </w:rPr>
      </w:pPr>
    </w:p>
    <w:p w:rsidR="003975E3" w:rsidRPr="00967780" w:rsidRDefault="00E52A17" w:rsidP="003975E3">
      <w:pPr>
        <w:pStyle w:val="Paragraphedeliste"/>
        <w:numPr>
          <w:ilvl w:val="0"/>
          <w:numId w:val="12"/>
        </w:numPr>
        <w:spacing w:after="0" w:line="240" w:lineRule="auto"/>
        <w:rPr>
          <w:rFonts w:asciiTheme="minorHAnsi" w:hAnsiTheme="minorHAnsi" w:cs="Arial"/>
          <w:b/>
          <w:sz w:val="28"/>
          <w:szCs w:val="24"/>
        </w:rPr>
      </w:pPr>
      <w:r w:rsidRPr="00E52A17">
        <w:rPr>
          <w:rFonts w:asciiTheme="minorHAnsi" w:hAnsiTheme="minorHAnsi" w:cs="Arial"/>
          <w:b/>
          <w:sz w:val="28"/>
          <w:szCs w:val="24"/>
          <w:u w:val="single"/>
        </w:rPr>
        <w:t>Prérequis</w:t>
      </w:r>
      <w:r w:rsidR="00585637" w:rsidRPr="00E52A17">
        <w:rPr>
          <w:rFonts w:asciiTheme="minorHAnsi" w:hAnsiTheme="minorHAnsi" w:cs="Arial"/>
          <w:b/>
          <w:sz w:val="28"/>
          <w:szCs w:val="24"/>
          <w:u w:val="single"/>
        </w:rPr>
        <w:t> :</w:t>
      </w:r>
      <w:r w:rsidR="003F2875" w:rsidRPr="00E52A17">
        <w:rPr>
          <w:rFonts w:asciiTheme="minorHAnsi" w:hAnsiTheme="minorHAnsi" w:cs="Arial"/>
          <w:b/>
          <w:sz w:val="28"/>
          <w:szCs w:val="24"/>
          <w:u w:val="single"/>
        </w:rPr>
        <w:t xml:space="preserve"> </w:t>
      </w:r>
      <w:r w:rsidR="003F2875" w:rsidRPr="00967780">
        <w:rPr>
          <w:rFonts w:asciiTheme="minorHAnsi" w:hAnsiTheme="minorHAnsi" w:cs="Arial"/>
          <w:b/>
          <w:sz w:val="28"/>
          <w:szCs w:val="24"/>
        </w:rPr>
        <w:t>les familles de microorganismes (programme de 3</w:t>
      </w:r>
      <w:r w:rsidR="003F2875" w:rsidRPr="00967780">
        <w:rPr>
          <w:rFonts w:asciiTheme="minorHAnsi" w:hAnsiTheme="minorHAnsi" w:cs="Arial"/>
          <w:b/>
          <w:sz w:val="28"/>
          <w:szCs w:val="24"/>
          <w:vertAlign w:val="superscript"/>
        </w:rPr>
        <w:t>ème</w:t>
      </w:r>
      <w:r w:rsidR="003F2875" w:rsidRPr="00967780">
        <w:rPr>
          <w:rFonts w:asciiTheme="minorHAnsi" w:hAnsiTheme="minorHAnsi" w:cs="Arial"/>
          <w:b/>
          <w:sz w:val="28"/>
          <w:szCs w:val="24"/>
        </w:rPr>
        <w:t>)</w:t>
      </w:r>
      <w:r w:rsidR="00530B8E" w:rsidRPr="00967780">
        <w:rPr>
          <w:rFonts w:asciiTheme="minorHAnsi" w:hAnsiTheme="minorHAnsi" w:cs="Arial"/>
          <w:b/>
          <w:sz w:val="28"/>
          <w:szCs w:val="24"/>
        </w:rPr>
        <w:t>, la bactérie : structure, bionettoyage, biofilm, mode d’action des détergents désinfectants sur les microorganismes</w:t>
      </w:r>
    </w:p>
    <w:p w:rsidR="0001438E" w:rsidRPr="00E52A17" w:rsidRDefault="0001438E" w:rsidP="0001438E">
      <w:pPr>
        <w:spacing w:after="0" w:line="240" w:lineRule="auto"/>
        <w:rPr>
          <w:rFonts w:asciiTheme="minorHAnsi" w:hAnsiTheme="minorHAnsi" w:cs="Arial"/>
          <w:sz w:val="24"/>
          <w:szCs w:val="24"/>
        </w:rPr>
      </w:pPr>
    </w:p>
    <w:p w:rsidR="00967780" w:rsidRDefault="00515A96" w:rsidP="007A2B75">
      <w:pPr>
        <w:rPr>
          <w:rFonts w:asciiTheme="minorHAnsi" w:hAnsiTheme="minorHAnsi" w:cs="Arial"/>
          <w:b/>
          <w:sz w:val="28"/>
          <w:szCs w:val="24"/>
          <w:u w:val="single"/>
        </w:rPr>
      </w:pPr>
      <w:r w:rsidRPr="00E52A17">
        <w:rPr>
          <w:rFonts w:asciiTheme="minorHAnsi" w:hAnsiTheme="minorHAnsi" w:cs="Arial"/>
          <w:b/>
          <w:sz w:val="28"/>
          <w:szCs w:val="24"/>
          <w:u w:val="single"/>
        </w:rPr>
        <w:t>Connaissances construites</w:t>
      </w:r>
      <w:r w:rsidR="00143B53" w:rsidRPr="00E52A17">
        <w:rPr>
          <w:rFonts w:asciiTheme="minorHAnsi" w:hAnsiTheme="minorHAnsi" w:cs="Arial"/>
          <w:b/>
          <w:sz w:val="28"/>
          <w:szCs w:val="24"/>
          <w:u w:val="single"/>
        </w:rPr>
        <w:t> </w:t>
      </w:r>
      <w:r w:rsidR="0007213A" w:rsidRPr="00E52A17">
        <w:rPr>
          <w:rFonts w:asciiTheme="minorHAnsi" w:hAnsiTheme="minorHAnsi" w:cs="Arial"/>
          <w:b/>
          <w:sz w:val="28"/>
          <w:szCs w:val="24"/>
          <w:u w:val="single"/>
        </w:rPr>
        <w:t xml:space="preserve">: </w:t>
      </w:r>
    </w:p>
    <w:p w:rsidR="0001438E" w:rsidRPr="00967780" w:rsidRDefault="00041AD3" w:rsidP="007A2B75">
      <w:pPr>
        <w:rPr>
          <w:rFonts w:asciiTheme="minorHAnsi" w:hAnsiTheme="minorHAnsi" w:cs="Arial"/>
          <w:sz w:val="24"/>
          <w:szCs w:val="24"/>
        </w:rPr>
      </w:pPr>
      <w:r>
        <w:rPr>
          <w:rFonts w:asciiTheme="minorHAnsi" w:hAnsiTheme="minorHAnsi" w:cs="Arial"/>
          <w:sz w:val="24"/>
          <w:szCs w:val="24"/>
          <w:u w:val="single"/>
        </w:rPr>
        <w:t>L</w:t>
      </w:r>
      <w:r w:rsidR="007A2B75" w:rsidRPr="00967780">
        <w:rPr>
          <w:rFonts w:asciiTheme="minorHAnsi" w:hAnsiTheme="minorHAnsi" w:cs="Arial"/>
          <w:sz w:val="24"/>
          <w:szCs w:val="24"/>
          <w:u w:val="single"/>
        </w:rPr>
        <w:t xml:space="preserve">a paroi bactérienne </w:t>
      </w:r>
      <w:r w:rsidR="007A2B75" w:rsidRPr="00967780">
        <w:rPr>
          <w:rFonts w:asciiTheme="minorHAnsi" w:hAnsiTheme="minorHAnsi" w:cs="Arial"/>
          <w:sz w:val="24"/>
          <w:szCs w:val="24"/>
        </w:rPr>
        <w:t>un des</w:t>
      </w:r>
      <w:r w:rsidR="0007213A" w:rsidRPr="00967780">
        <w:rPr>
          <w:rFonts w:asciiTheme="minorHAnsi" w:hAnsiTheme="minorHAnsi" w:cs="Arial"/>
          <w:sz w:val="24"/>
          <w:szCs w:val="24"/>
        </w:rPr>
        <w:t xml:space="preserve"> éléments</w:t>
      </w:r>
      <w:r w:rsidR="007A2B75" w:rsidRPr="00967780">
        <w:rPr>
          <w:rFonts w:asciiTheme="minorHAnsi" w:hAnsiTheme="minorHAnsi" w:cs="Arial"/>
          <w:sz w:val="24"/>
          <w:szCs w:val="24"/>
        </w:rPr>
        <w:t xml:space="preserve"> bactérien </w:t>
      </w:r>
      <w:r w:rsidR="0007213A" w:rsidRPr="00967780">
        <w:rPr>
          <w:rFonts w:asciiTheme="minorHAnsi" w:hAnsiTheme="minorHAnsi" w:cs="Arial"/>
          <w:sz w:val="24"/>
          <w:szCs w:val="24"/>
        </w:rPr>
        <w:t xml:space="preserve"> favorisant </w:t>
      </w:r>
      <w:r w:rsidR="007A2B75" w:rsidRPr="00967780">
        <w:rPr>
          <w:rFonts w:asciiTheme="minorHAnsi" w:hAnsiTheme="minorHAnsi" w:cs="Arial"/>
          <w:sz w:val="24"/>
          <w:szCs w:val="24"/>
        </w:rPr>
        <w:t>l</w:t>
      </w:r>
      <w:r w:rsidR="0007213A" w:rsidRPr="00967780">
        <w:rPr>
          <w:rFonts w:asciiTheme="minorHAnsi" w:hAnsiTheme="minorHAnsi" w:cs="Arial"/>
          <w:sz w:val="24"/>
          <w:szCs w:val="24"/>
        </w:rPr>
        <w:t>’adhésion, la dispersion et  la résistance aux agents antimicrobiens.</w:t>
      </w:r>
      <w:r w:rsidR="00164601" w:rsidRPr="00967780">
        <w:rPr>
          <w:rFonts w:asciiTheme="minorHAnsi" w:hAnsiTheme="minorHAnsi" w:cs="Arial"/>
          <w:sz w:val="24"/>
          <w:szCs w:val="24"/>
        </w:rPr>
        <w:t xml:space="preserve"> </w:t>
      </w:r>
      <w:r w:rsidR="007A2B75" w:rsidRPr="00967780">
        <w:rPr>
          <w:rFonts w:asciiTheme="minorHAnsi" w:hAnsiTheme="minorHAnsi" w:cs="Arial"/>
          <w:sz w:val="24"/>
          <w:szCs w:val="24"/>
        </w:rPr>
        <w:t xml:space="preserve">Elle est un élément d’identification bactérien qui permet de classer les bactéries en </w:t>
      </w:r>
      <w:r w:rsidR="0007213A" w:rsidRPr="00967780">
        <w:rPr>
          <w:rFonts w:asciiTheme="minorHAnsi" w:hAnsiTheme="minorHAnsi" w:cs="Arial"/>
          <w:sz w:val="24"/>
          <w:szCs w:val="24"/>
        </w:rPr>
        <w:t xml:space="preserve"> bactérie</w:t>
      </w:r>
      <w:r w:rsidR="007A2B75" w:rsidRPr="00967780">
        <w:rPr>
          <w:rFonts w:asciiTheme="minorHAnsi" w:hAnsiTheme="minorHAnsi" w:cs="Arial"/>
          <w:sz w:val="24"/>
          <w:szCs w:val="24"/>
        </w:rPr>
        <w:t>s</w:t>
      </w:r>
      <w:r w:rsidR="0007213A" w:rsidRPr="00967780">
        <w:rPr>
          <w:rFonts w:asciiTheme="minorHAnsi" w:hAnsiTheme="minorHAnsi" w:cs="Arial"/>
          <w:sz w:val="24"/>
          <w:szCs w:val="24"/>
        </w:rPr>
        <w:t xml:space="preserve"> Gram</w:t>
      </w:r>
      <w:r w:rsidR="007A2B75" w:rsidRPr="00967780">
        <w:rPr>
          <w:rFonts w:asciiTheme="minorHAnsi" w:hAnsiTheme="minorHAnsi" w:cs="Arial"/>
          <w:sz w:val="24"/>
          <w:szCs w:val="24"/>
        </w:rPr>
        <w:t xml:space="preserve">+ ou </w:t>
      </w:r>
      <w:r w:rsidR="0007213A" w:rsidRPr="00967780">
        <w:rPr>
          <w:rFonts w:asciiTheme="minorHAnsi" w:hAnsiTheme="minorHAnsi" w:cs="Arial"/>
          <w:sz w:val="24"/>
          <w:szCs w:val="24"/>
        </w:rPr>
        <w:t xml:space="preserve"> Gram-</w:t>
      </w:r>
    </w:p>
    <w:p w:rsidR="0001438E" w:rsidRPr="00E52A17" w:rsidRDefault="0001438E" w:rsidP="003975E3">
      <w:pPr>
        <w:pStyle w:val="Paragraphedeliste"/>
        <w:numPr>
          <w:ilvl w:val="0"/>
          <w:numId w:val="12"/>
        </w:numPr>
        <w:spacing w:after="0" w:line="240" w:lineRule="auto"/>
        <w:rPr>
          <w:rFonts w:asciiTheme="minorHAnsi" w:hAnsiTheme="minorHAnsi" w:cs="Arial"/>
          <w:b/>
          <w:sz w:val="28"/>
          <w:szCs w:val="24"/>
          <w:u w:val="single"/>
        </w:rPr>
      </w:pPr>
      <w:r w:rsidRPr="00E52A17">
        <w:rPr>
          <w:rFonts w:asciiTheme="minorHAnsi" w:hAnsiTheme="minorHAnsi" w:cs="Arial"/>
          <w:b/>
          <w:sz w:val="28"/>
          <w:szCs w:val="24"/>
          <w:u w:val="single"/>
        </w:rPr>
        <w:t xml:space="preserve">Capacités mises en </w:t>
      </w:r>
      <w:r w:rsidR="00515A96" w:rsidRPr="00E52A17">
        <w:rPr>
          <w:rFonts w:asciiTheme="minorHAnsi" w:hAnsiTheme="minorHAnsi" w:cs="Arial"/>
          <w:b/>
          <w:sz w:val="28"/>
          <w:szCs w:val="24"/>
          <w:u w:val="single"/>
        </w:rPr>
        <w:t>œuvre</w:t>
      </w:r>
      <w:r w:rsidR="00143B53" w:rsidRPr="00E52A17">
        <w:rPr>
          <w:rFonts w:asciiTheme="minorHAnsi" w:hAnsiTheme="minorHAnsi" w:cs="Arial"/>
          <w:b/>
          <w:sz w:val="28"/>
          <w:szCs w:val="24"/>
          <w:u w:val="single"/>
        </w:rPr>
        <w:t> </w:t>
      </w:r>
      <w:r w:rsidR="00F05203" w:rsidRPr="00E52A17">
        <w:rPr>
          <w:rFonts w:asciiTheme="minorHAnsi" w:hAnsiTheme="minorHAnsi" w:cs="Arial"/>
          <w:b/>
          <w:sz w:val="28"/>
          <w:szCs w:val="24"/>
          <w:u w:val="single"/>
        </w:rPr>
        <w:t>(ou compétences</w:t>
      </w:r>
      <w:r w:rsidR="00143B53" w:rsidRPr="00E52A17">
        <w:rPr>
          <w:rFonts w:asciiTheme="minorHAnsi" w:hAnsiTheme="minorHAnsi" w:cs="Arial"/>
          <w:b/>
          <w:sz w:val="28"/>
          <w:szCs w:val="24"/>
          <w:u w:val="single"/>
        </w:rPr>
        <w:t>:</w:t>
      </w:r>
    </w:p>
    <w:p w:rsidR="0001438E" w:rsidRPr="00E52A17" w:rsidRDefault="0001438E" w:rsidP="0001438E">
      <w:pPr>
        <w:spacing w:after="0" w:line="240" w:lineRule="auto"/>
        <w:rPr>
          <w:rFonts w:asciiTheme="minorHAnsi" w:hAnsiTheme="minorHAnsi" w:cs="Arial"/>
          <w:sz w:val="24"/>
          <w:szCs w:val="24"/>
        </w:rPr>
      </w:pPr>
    </w:p>
    <w:p w:rsidR="00793914" w:rsidRPr="00E52A17" w:rsidRDefault="00D01B20" w:rsidP="00D01B20">
      <w:pPr>
        <w:numPr>
          <w:ilvl w:val="0"/>
          <w:numId w:val="4"/>
        </w:numPr>
        <w:spacing w:after="0" w:line="240" w:lineRule="auto"/>
        <w:rPr>
          <w:rFonts w:asciiTheme="minorHAnsi" w:hAnsiTheme="minorHAnsi" w:cs="Arial"/>
          <w:b/>
          <w:sz w:val="24"/>
          <w:szCs w:val="24"/>
        </w:rPr>
      </w:pPr>
      <w:r w:rsidRPr="00E52A17">
        <w:rPr>
          <w:rFonts w:asciiTheme="minorHAnsi" w:hAnsiTheme="minorHAnsi" w:cs="Calibri"/>
          <w:b/>
          <w:bCs/>
          <w:sz w:val="24"/>
          <w:szCs w:val="24"/>
        </w:rPr>
        <w:t>Rechercher, sélectionner et décoder l’information techn</w:t>
      </w:r>
      <w:r w:rsidR="00793914" w:rsidRPr="00E52A17">
        <w:rPr>
          <w:rFonts w:asciiTheme="minorHAnsi" w:hAnsiTheme="minorHAnsi" w:cs="Calibri"/>
          <w:b/>
          <w:bCs/>
          <w:sz w:val="24"/>
          <w:szCs w:val="24"/>
        </w:rPr>
        <w:t>ique à des fins professionnelle</w:t>
      </w:r>
    </w:p>
    <w:p w:rsidR="00793914" w:rsidRPr="00E52A17" w:rsidRDefault="00D01B20" w:rsidP="00793914">
      <w:pPr>
        <w:numPr>
          <w:ilvl w:val="0"/>
          <w:numId w:val="4"/>
        </w:numPr>
        <w:spacing w:after="0" w:line="240" w:lineRule="auto"/>
        <w:rPr>
          <w:rFonts w:asciiTheme="minorHAnsi" w:hAnsiTheme="minorHAnsi" w:cs="Arial"/>
          <w:b/>
          <w:sz w:val="24"/>
          <w:szCs w:val="24"/>
        </w:rPr>
      </w:pPr>
      <w:r w:rsidRPr="00E52A17">
        <w:rPr>
          <w:rFonts w:asciiTheme="minorHAnsi" w:hAnsiTheme="minorHAnsi" w:cs="Calibri"/>
          <w:b/>
          <w:bCs/>
          <w:sz w:val="24"/>
          <w:szCs w:val="24"/>
        </w:rPr>
        <w:t>Gérer la documentation et assurer une veille</w:t>
      </w:r>
      <w:r w:rsidR="00793914" w:rsidRPr="00E52A17">
        <w:rPr>
          <w:rFonts w:asciiTheme="minorHAnsi" w:hAnsiTheme="minorHAnsi" w:cs="Calibri"/>
          <w:b/>
          <w:bCs/>
          <w:sz w:val="24"/>
          <w:szCs w:val="24"/>
        </w:rPr>
        <w:t xml:space="preserve"> technologique et réglementair</w:t>
      </w:r>
      <w:r w:rsidR="00793914" w:rsidRPr="00E52A17">
        <w:rPr>
          <w:rFonts w:asciiTheme="minorHAnsi" w:hAnsiTheme="minorHAnsi" w:cs="Arial"/>
          <w:b/>
          <w:sz w:val="24"/>
          <w:szCs w:val="24"/>
        </w:rPr>
        <w:t>e</w:t>
      </w:r>
    </w:p>
    <w:p w:rsidR="003F0BDD" w:rsidRPr="00E52A17" w:rsidRDefault="00D01B20" w:rsidP="003975E3">
      <w:pPr>
        <w:numPr>
          <w:ilvl w:val="0"/>
          <w:numId w:val="4"/>
        </w:numPr>
        <w:spacing w:after="0" w:line="240" w:lineRule="auto"/>
        <w:rPr>
          <w:rFonts w:asciiTheme="minorHAnsi" w:hAnsiTheme="minorHAnsi" w:cs="Arial"/>
          <w:b/>
          <w:sz w:val="24"/>
          <w:szCs w:val="24"/>
        </w:rPr>
      </w:pPr>
      <w:r w:rsidRPr="00E52A17">
        <w:rPr>
          <w:rFonts w:asciiTheme="minorHAnsi" w:hAnsiTheme="minorHAnsi" w:cs="Calibri"/>
          <w:b/>
          <w:sz w:val="24"/>
          <w:szCs w:val="24"/>
        </w:rPr>
        <w:t xml:space="preserve"> Mettre en œuvre des méthodes de contrôle de la qualité et traiter les données recueillies</w:t>
      </w:r>
    </w:p>
    <w:p w:rsidR="003F0BDD" w:rsidRPr="00E52A17" w:rsidRDefault="003F0BDD" w:rsidP="00793914">
      <w:pPr>
        <w:numPr>
          <w:ilvl w:val="0"/>
          <w:numId w:val="9"/>
        </w:numPr>
        <w:spacing w:after="0" w:line="240" w:lineRule="auto"/>
        <w:rPr>
          <w:rFonts w:asciiTheme="minorHAnsi" w:hAnsiTheme="minorHAnsi" w:cs="Arial"/>
          <w:b/>
          <w:sz w:val="24"/>
          <w:szCs w:val="24"/>
        </w:rPr>
      </w:pPr>
      <w:r w:rsidRPr="00E52A17">
        <w:rPr>
          <w:rFonts w:asciiTheme="minorHAnsi" w:hAnsiTheme="minorHAnsi" w:cs="Arial"/>
          <w:b/>
          <w:bCs/>
          <w:sz w:val="24"/>
          <w:szCs w:val="24"/>
        </w:rPr>
        <w:t>Maitrise des techniques usuelles de l’info</w:t>
      </w:r>
      <w:r w:rsidR="00793914" w:rsidRPr="00E52A17">
        <w:rPr>
          <w:rFonts w:asciiTheme="minorHAnsi" w:hAnsiTheme="minorHAnsi" w:cs="Arial"/>
          <w:b/>
          <w:bCs/>
          <w:sz w:val="24"/>
          <w:szCs w:val="24"/>
        </w:rPr>
        <w:t>rmation et de la communication </w:t>
      </w:r>
      <w:r w:rsidR="00277A28" w:rsidRPr="00E52A17">
        <w:rPr>
          <w:rFonts w:asciiTheme="minorHAnsi" w:hAnsiTheme="minorHAnsi" w:cs="Arial"/>
          <w:b/>
          <w:bCs/>
          <w:sz w:val="24"/>
          <w:szCs w:val="24"/>
        </w:rPr>
        <w:br/>
      </w:r>
    </w:p>
    <w:p w:rsidR="00412696" w:rsidRPr="00E52A17" w:rsidRDefault="00412696" w:rsidP="003F0BDD">
      <w:pPr>
        <w:spacing w:after="0" w:line="240" w:lineRule="auto"/>
        <w:rPr>
          <w:rFonts w:asciiTheme="minorHAnsi" w:hAnsiTheme="minorHAnsi" w:cs="Arial"/>
          <w:color w:val="000000"/>
          <w:sz w:val="24"/>
          <w:szCs w:val="24"/>
        </w:rPr>
      </w:pPr>
    </w:p>
    <w:p w:rsidR="0001438E" w:rsidRPr="00E52A17" w:rsidRDefault="0001438E" w:rsidP="003975E3">
      <w:pPr>
        <w:pStyle w:val="Paragraphedeliste"/>
        <w:numPr>
          <w:ilvl w:val="0"/>
          <w:numId w:val="12"/>
        </w:numPr>
        <w:spacing w:after="0" w:line="240" w:lineRule="auto"/>
        <w:rPr>
          <w:rFonts w:asciiTheme="minorHAnsi" w:hAnsiTheme="minorHAnsi" w:cs="Arial"/>
          <w:b/>
          <w:sz w:val="28"/>
          <w:szCs w:val="24"/>
        </w:rPr>
      </w:pPr>
      <w:r w:rsidRPr="00E52A17">
        <w:rPr>
          <w:rFonts w:asciiTheme="minorHAnsi" w:hAnsiTheme="minorHAnsi" w:cs="Arial"/>
          <w:b/>
          <w:sz w:val="28"/>
          <w:szCs w:val="24"/>
          <w:u w:val="single"/>
        </w:rPr>
        <w:t>Conditions matérielles</w:t>
      </w:r>
      <w:r w:rsidR="00720EBB" w:rsidRPr="00E52A17">
        <w:rPr>
          <w:rFonts w:asciiTheme="minorHAnsi" w:hAnsiTheme="minorHAnsi" w:cs="Arial"/>
          <w:b/>
          <w:sz w:val="28"/>
          <w:szCs w:val="24"/>
          <w:u w:val="single"/>
        </w:rPr>
        <w:t xml:space="preserve"> : </w:t>
      </w:r>
      <w:r w:rsidR="00164601" w:rsidRPr="00E52A17">
        <w:rPr>
          <w:rFonts w:asciiTheme="minorHAnsi" w:hAnsiTheme="minorHAnsi" w:cs="Arial"/>
          <w:b/>
          <w:sz w:val="28"/>
          <w:szCs w:val="24"/>
          <w:u w:val="single"/>
        </w:rPr>
        <w:t xml:space="preserve"> </w:t>
      </w:r>
      <w:r w:rsidR="00FC2527" w:rsidRPr="00E52A17">
        <w:rPr>
          <w:rFonts w:asciiTheme="minorHAnsi" w:hAnsiTheme="minorHAnsi" w:cs="Arial"/>
          <w:b/>
          <w:sz w:val="28"/>
          <w:szCs w:val="24"/>
          <w:u w:val="single"/>
        </w:rPr>
        <w:t xml:space="preserve"> </w:t>
      </w:r>
      <w:r w:rsidR="00164601" w:rsidRPr="00E52A17">
        <w:rPr>
          <w:rFonts w:asciiTheme="minorHAnsi" w:hAnsiTheme="minorHAnsi" w:cs="Arial"/>
          <w:b/>
          <w:sz w:val="28"/>
          <w:szCs w:val="24"/>
        </w:rPr>
        <w:t xml:space="preserve">matériel pour réaliser la coloration du Gram, </w:t>
      </w:r>
      <w:r w:rsidR="003B1370" w:rsidRPr="00E52A17">
        <w:rPr>
          <w:rFonts w:asciiTheme="minorHAnsi" w:hAnsiTheme="minorHAnsi" w:cs="Arial"/>
          <w:b/>
          <w:sz w:val="28"/>
          <w:szCs w:val="24"/>
        </w:rPr>
        <w:t xml:space="preserve">ordinateur connecté, </w:t>
      </w:r>
      <w:r w:rsidR="00164601" w:rsidRPr="00E52A17">
        <w:rPr>
          <w:rFonts w:asciiTheme="minorHAnsi" w:hAnsiTheme="minorHAnsi" w:cs="Arial"/>
          <w:b/>
          <w:sz w:val="28"/>
          <w:szCs w:val="24"/>
        </w:rPr>
        <w:t>vidéoprojecteur</w:t>
      </w:r>
    </w:p>
    <w:p w:rsidR="00143B53" w:rsidRPr="00E52A17" w:rsidRDefault="00143B53" w:rsidP="0001438E">
      <w:pPr>
        <w:spacing w:after="0" w:line="240" w:lineRule="auto"/>
        <w:rPr>
          <w:rFonts w:asciiTheme="minorHAnsi" w:hAnsiTheme="minorHAnsi" w:cs="Arial"/>
          <w:b/>
          <w:sz w:val="24"/>
          <w:szCs w:val="24"/>
          <w:u w:val="single"/>
        </w:rPr>
      </w:pPr>
    </w:p>
    <w:p w:rsidR="0001438E" w:rsidRPr="00E52A17" w:rsidRDefault="0001438E" w:rsidP="005D3B55">
      <w:pPr>
        <w:pStyle w:val="Paragraphedeliste"/>
        <w:numPr>
          <w:ilvl w:val="0"/>
          <w:numId w:val="12"/>
        </w:numPr>
        <w:spacing w:after="0" w:line="240" w:lineRule="auto"/>
        <w:rPr>
          <w:rFonts w:asciiTheme="minorHAnsi" w:hAnsiTheme="minorHAnsi" w:cs="Arial"/>
          <w:b/>
          <w:sz w:val="28"/>
          <w:szCs w:val="24"/>
          <w:u w:val="single"/>
        </w:rPr>
      </w:pPr>
      <w:r w:rsidRPr="00E52A17">
        <w:rPr>
          <w:rFonts w:asciiTheme="minorHAnsi" w:hAnsiTheme="minorHAnsi" w:cs="Arial"/>
          <w:b/>
          <w:sz w:val="28"/>
          <w:szCs w:val="24"/>
          <w:u w:val="single"/>
        </w:rPr>
        <w:t>Descriptif</w:t>
      </w:r>
      <w:r w:rsidR="00720EBB" w:rsidRPr="00E52A17">
        <w:rPr>
          <w:rFonts w:asciiTheme="minorHAnsi" w:hAnsiTheme="minorHAnsi" w:cs="Arial"/>
          <w:b/>
          <w:sz w:val="28"/>
          <w:szCs w:val="24"/>
          <w:u w:val="single"/>
        </w:rPr>
        <w:t> :</w:t>
      </w:r>
    </w:p>
    <w:p w:rsidR="0001438E" w:rsidRPr="00E52A17" w:rsidRDefault="0001438E" w:rsidP="0001438E">
      <w:pPr>
        <w:spacing w:after="0" w:line="240" w:lineRule="auto"/>
        <w:rPr>
          <w:rFonts w:asciiTheme="minorHAnsi" w:hAnsiTheme="minorHAnsi" w:cs="Arial"/>
          <w:b/>
          <w:sz w:val="24"/>
          <w:szCs w:val="24"/>
        </w:rPr>
      </w:pPr>
    </w:p>
    <w:p w:rsidR="00793914" w:rsidRPr="00E52A17" w:rsidRDefault="0001438E" w:rsidP="00793914">
      <w:pPr>
        <w:numPr>
          <w:ilvl w:val="0"/>
          <w:numId w:val="7"/>
        </w:numPr>
        <w:spacing w:after="0" w:line="240" w:lineRule="auto"/>
        <w:rPr>
          <w:rFonts w:asciiTheme="minorHAnsi" w:hAnsiTheme="minorHAnsi" w:cs="Arial"/>
          <w:b/>
          <w:sz w:val="24"/>
          <w:szCs w:val="24"/>
        </w:rPr>
      </w:pPr>
      <w:r w:rsidRPr="00E52A17">
        <w:rPr>
          <w:rFonts w:asciiTheme="minorHAnsi" w:hAnsiTheme="minorHAnsi" w:cs="Arial"/>
          <w:b/>
          <w:sz w:val="24"/>
          <w:szCs w:val="24"/>
        </w:rPr>
        <w:t>Le travail du professeu</w:t>
      </w:r>
      <w:r w:rsidR="005D3B55" w:rsidRPr="00E52A17">
        <w:rPr>
          <w:rFonts w:asciiTheme="minorHAnsi" w:hAnsiTheme="minorHAnsi" w:cs="Arial"/>
          <w:b/>
          <w:sz w:val="24"/>
          <w:szCs w:val="24"/>
        </w:rPr>
        <w:t>r avant la séance</w:t>
      </w:r>
      <w:r w:rsidR="00164601" w:rsidRPr="00E52A17">
        <w:rPr>
          <w:rFonts w:asciiTheme="minorHAnsi" w:hAnsiTheme="minorHAnsi" w:cs="Arial"/>
          <w:b/>
          <w:sz w:val="24"/>
          <w:szCs w:val="24"/>
        </w:rPr>
        <w:t> : préparer le matériel et produit pour la coloration du Gram</w:t>
      </w:r>
      <w:r w:rsidR="00793914" w:rsidRPr="00E52A17">
        <w:rPr>
          <w:rFonts w:asciiTheme="minorHAnsi" w:hAnsiTheme="minorHAnsi" w:cs="Arial"/>
          <w:b/>
          <w:sz w:val="24"/>
          <w:szCs w:val="24"/>
        </w:rPr>
        <w:t>. Prépare le document élève</w:t>
      </w:r>
    </w:p>
    <w:p w:rsidR="005D3B55" w:rsidRPr="00E52A17" w:rsidRDefault="005D3B55" w:rsidP="005D3B55">
      <w:pPr>
        <w:spacing w:after="0" w:line="240" w:lineRule="auto"/>
        <w:rPr>
          <w:rFonts w:asciiTheme="minorHAnsi" w:hAnsiTheme="minorHAnsi" w:cs="Arial"/>
          <w:b/>
          <w:sz w:val="24"/>
          <w:szCs w:val="24"/>
        </w:rPr>
      </w:pPr>
    </w:p>
    <w:p w:rsidR="00164601" w:rsidRPr="00E52A17" w:rsidRDefault="005D3B55" w:rsidP="00C35941">
      <w:pPr>
        <w:numPr>
          <w:ilvl w:val="0"/>
          <w:numId w:val="7"/>
        </w:numPr>
        <w:spacing w:after="0" w:line="240" w:lineRule="auto"/>
        <w:rPr>
          <w:rFonts w:asciiTheme="minorHAnsi" w:hAnsiTheme="minorHAnsi" w:cs="Arial"/>
          <w:b/>
          <w:sz w:val="24"/>
          <w:szCs w:val="24"/>
          <w:u w:val="single"/>
        </w:rPr>
      </w:pPr>
      <w:r w:rsidRPr="00E52A17">
        <w:rPr>
          <w:rFonts w:asciiTheme="minorHAnsi" w:hAnsiTheme="minorHAnsi" w:cs="Arial"/>
          <w:b/>
          <w:sz w:val="24"/>
          <w:szCs w:val="24"/>
        </w:rPr>
        <w:t>Le travail de l’élève pendant la séance (préciser les modalités de travail)</w:t>
      </w:r>
      <w:r w:rsidR="00164601" w:rsidRPr="00E52A17">
        <w:rPr>
          <w:rFonts w:asciiTheme="minorHAnsi" w:hAnsiTheme="minorHAnsi" w:cs="Arial"/>
          <w:b/>
          <w:sz w:val="24"/>
          <w:szCs w:val="24"/>
        </w:rPr>
        <w:t xml:space="preserve"> : </w:t>
      </w:r>
    </w:p>
    <w:p w:rsidR="005D3B55" w:rsidRPr="00E52A17" w:rsidRDefault="00164601" w:rsidP="00164601">
      <w:pPr>
        <w:numPr>
          <w:ilvl w:val="1"/>
          <w:numId w:val="7"/>
        </w:numPr>
        <w:spacing w:after="0" w:line="240" w:lineRule="auto"/>
        <w:rPr>
          <w:rFonts w:asciiTheme="minorHAnsi" w:hAnsiTheme="minorHAnsi" w:cs="Arial"/>
          <w:b/>
          <w:sz w:val="24"/>
          <w:szCs w:val="24"/>
          <w:u w:val="single"/>
        </w:rPr>
      </w:pPr>
      <w:r w:rsidRPr="00E52A17">
        <w:rPr>
          <w:rFonts w:asciiTheme="minorHAnsi" w:hAnsiTheme="minorHAnsi" w:cs="Arial"/>
          <w:b/>
          <w:sz w:val="24"/>
          <w:szCs w:val="24"/>
        </w:rPr>
        <w:t xml:space="preserve">réalise le TP </w:t>
      </w:r>
    </w:p>
    <w:p w:rsidR="00164601" w:rsidRPr="00E52A17" w:rsidRDefault="00164601" w:rsidP="00164601">
      <w:pPr>
        <w:numPr>
          <w:ilvl w:val="1"/>
          <w:numId w:val="7"/>
        </w:numPr>
        <w:spacing w:after="0" w:line="240" w:lineRule="auto"/>
        <w:rPr>
          <w:rFonts w:asciiTheme="minorHAnsi" w:hAnsiTheme="minorHAnsi" w:cs="Arial"/>
          <w:b/>
          <w:sz w:val="24"/>
          <w:szCs w:val="24"/>
          <w:u w:val="single"/>
        </w:rPr>
      </w:pPr>
      <w:r w:rsidRPr="00E52A17">
        <w:rPr>
          <w:rFonts w:asciiTheme="minorHAnsi" w:hAnsiTheme="minorHAnsi" w:cs="Arial"/>
          <w:b/>
          <w:sz w:val="24"/>
          <w:szCs w:val="24"/>
        </w:rPr>
        <w:t>Complète un document d’observation</w:t>
      </w:r>
    </w:p>
    <w:p w:rsidR="007A2B75" w:rsidRPr="00E52A17" w:rsidRDefault="007A2B75" w:rsidP="00164601">
      <w:pPr>
        <w:numPr>
          <w:ilvl w:val="1"/>
          <w:numId w:val="7"/>
        </w:numPr>
        <w:spacing w:after="0" w:line="240" w:lineRule="auto"/>
        <w:rPr>
          <w:rFonts w:asciiTheme="minorHAnsi" w:hAnsiTheme="minorHAnsi" w:cs="Arial"/>
          <w:b/>
          <w:sz w:val="24"/>
          <w:szCs w:val="24"/>
          <w:u w:val="single"/>
        </w:rPr>
      </w:pPr>
      <w:r w:rsidRPr="00E52A17">
        <w:rPr>
          <w:rFonts w:asciiTheme="minorHAnsi" w:hAnsiTheme="minorHAnsi" w:cs="Arial"/>
          <w:b/>
          <w:sz w:val="24"/>
          <w:szCs w:val="24"/>
        </w:rPr>
        <w:t xml:space="preserve">Choisi </w:t>
      </w:r>
      <w:r w:rsidR="00A47405" w:rsidRPr="00E52A17">
        <w:rPr>
          <w:rFonts w:asciiTheme="minorHAnsi" w:hAnsiTheme="minorHAnsi" w:cs="Arial"/>
          <w:b/>
          <w:sz w:val="24"/>
          <w:szCs w:val="24"/>
        </w:rPr>
        <w:t xml:space="preserve">des images de bactéries Gram+ et Gram- et </w:t>
      </w:r>
      <w:r w:rsidR="00164601" w:rsidRPr="00E52A17">
        <w:rPr>
          <w:rFonts w:asciiTheme="minorHAnsi" w:hAnsiTheme="minorHAnsi" w:cs="Arial"/>
          <w:b/>
          <w:sz w:val="24"/>
          <w:szCs w:val="24"/>
        </w:rPr>
        <w:t xml:space="preserve"> </w:t>
      </w:r>
      <w:r w:rsidR="00A47405" w:rsidRPr="00E52A17">
        <w:rPr>
          <w:rFonts w:asciiTheme="minorHAnsi" w:hAnsiTheme="minorHAnsi" w:cs="Arial"/>
          <w:b/>
          <w:sz w:val="24"/>
          <w:szCs w:val="24"/>
        </w:rPr>
        <w:t>les</w:t>
      </w:r>
      <w:r w:rsidRPr="00E52A17">
        <w:rPr>
          <w:rFonts w:asciiTheme="minorHAnsi" w:hAnsiTheme="minorHAnsi" w:cs="Arial"/>
          <w:b/>
          <w:sz w:val="24"/>
          <w:szCs w:val="24"/>
        </w:rPr>
        <w:t xml:space="preserve"> légende, taille, titre</w:t>
      </w:r>
    </w:p>
    <w:p w:rsidR="005D3B55" w:rsidRPr="00E52A17" w:rsidRDefault="005D3B55" w:rsidP="007834AF">
      <w:pPr>
        <w:spacing w:after="0" w:line="240" w:lineRule="auto"/>
        <w:rPr>
          <w:rFonts w:asciiTheme="minorHAnsi" w:hAnsiTheme="minorHAnsi" w:cs="Arial"/>
          <w:b/>
          <w:sz w:val="24"/>
          <w:szCs w:val="24"/>
          <w:u w:val="single"/>
        </w:rPr>
      </w:pPr>
    </w:p>
    <w:p w:rsidR="003975E3" w:rsidRPr="00E52A17" w:rsidRDefault="003975E3" w:rsidP="00D329AA">
      <w:pPr>
        <w:numPr>
          <w:ilvl w:val="0"/>
          <w:numId w:val="7"/>
        </w:numPr>
        <w:spacing w:after="0" w:line="240" w:lineRule="auto"/>
        <w:rPr>
          <w:rFonts w:asciiTheme="minorHAnsi" w:hAnsiTheme="minorHAnsi" w:cs="Arial"/>
          <w:sz w:val="24"/>
          <w:szCs w:val="24"/>
        </w:rPr>
      </w:pPr>
      <w:r w:rsidRPr="00E52A17">
        <w:rPr>
          <w:rFonts w:asciiTheme="minorHAnsi" w:hAnsiTheme="minorHAnsi" w:cs="Arial"/>
          <w:b/>
          <w:sz w:val="24"/>
          <w:szCs w:val="24"/>
        </w:rPr>
        <w:t>Critères et indicateurs de réussite</w:t>
      </w:r>
      <w:r w:rsidR="007A2B75" w:rsidRPr="00E52A17">
        <w:rPr>
          <w:rFonts w:asciiTheme="minorHAnsi" w:hAnsiTheme="minorHAnsi" w:cs="Arial"/>
          <w:b/>
          <w:sz w:val="24"/>
          <w:szCs w:val="24"/>
        </w:rPr>
        <w:t> :</w:t>
      </w:r>
    </w:p>
    <w:p w:rsidR="007A2B75" w:rsidRPr="00E52A17" w:rsidRDefault="007A2B75" w:rsidP="007A2B75">
      <w:pPr>
        <w:spacing w:after="0" w:line="240" w:lineRule="auto"/>
        <w:ind w:left="720"/>
        <w:rPr>
          <w:rFonts w:asciiTheme="minorHAnsi" w:hAnsiTheme="minorHAnsi" w:cs="Arial"/>
          <w:sz w:val="24"/>
          <w:szCs w:val="24"/>
        </w:rPr>
      </w:pPr>
      <w:r w:rsidRPr="00E52A17">
        <w:rPr>
          <w:rFonts w:asciiTheme="minorHAnsi" w:hAnsiTheme="minorHAnsi" w:cs="Arial"/>
          <w:b/>
          <w:sz w:val="24"/>
          <w:szCs w:val="24"/>
        </w:rPr>
        <w:t>Coloration de Gram réussie</w:t>
      </w:r>
    </w:p>
    <w:p w:rsidR="007A2B75" w:rsidRPr="00E52A17" w:rsidRDefault="007A2B75" w:rsidP="007A2B75">
      <w:pPr>
        <w:spacing w:after="0" w:line="240" w:lineRule="auto"/>
        <w:ind w:left="720"/>
        <w:rPr>
          <w:rFonts w:asciiTheme="minorHAnsi" w:hAnsiTheme="minorHAnsi" w:cs="Arial"/>
          <w:b/>
          <w:sz w:val="24"/>
          <w:szCs w:val="24"/>
        </w:rPr>
      </w:pPr>
      <w:r w:rsidRPr="00E52A17">
        <w:rPr>
          <w:rFonts w:asciiTheme="minorHAnsi" w:hAnsiTheme="minorHAnsi" w:cs="Arial"/>
          <w:b/>
          <w:sz w:val="24"/>
          <w:szCs w:val="24"/>
        </w:rPr>
        <w:t xml:space="preserve">Tableau complété </w:t>
      </w:r>
      <w:r w:rsidR="003B1370" w:rsidRPr="00E52A17">
        <w:rPr>
          <w:rFonts w:asciiTheme="minorHAnsi" w:hAnsiTheme="minorHAnsi" w:cs="Arial"/>
          <w:b/>
          <w:sz w:val="24"/>
          <w:szCs w:val="24"/>
        </w:rPr>
        <w:t xml:space="preserve">de façon juste </w:t>
      </w:r>
    </w:p>
    <w:p w:rsidR="007A2B75" w:rsidRPr="00E52A17" w:rsidRDefault="007A2B75" w:rsidP="007A2B75">
      <w:pPr>
        <w:spacing w:after="0" w:line="240" w:lineRule="auto"/>
        <w:ind w:left="720"/>
        <w:rPr>
          <w:rFonts w:asciiTheme="minorHAnsi" w:hAnsiTheme="minorHAnsi" w:cs="Arial"/>
          <w:b/>
          <w:sz w:val="24"/>
          <w:szCs w:val="24"/>
        </w:rPr>
      </w:pPr>
      <w:r w:rsidRPr="00E52A17">
        <w:rPr>
          <w:rFonts w:asciiTheme="minorHAnsi" w:hAnsiTheme="minorHAnsi" w:cs="Arial"/>
          <w:b/>
          <w:sz w:val="24"/>
          <w:szCs w:val="24"/>
        </w:rPr>
        <w:lastRenderedPageBreak/>
        <w:t>Interprétations pertinente</w:t>
      </w:r>
    </w:p>
    <w:p w:rsidR="007A2B75" w:rsidRPr="00E52A17" w:rsidRDefault="007A2B75" w:rsidP="007A2B75">
      <w:pPr>
        <w:spacing w:after="0" w:line="240" w:lineRule="auto"/>
        <w:ind w:left="720"/>
        <w:rPr>
          <w:rFonts w:asciiTheme="minorHAnsi" w:hAnsiTheme="minorHAnsi" w:cs="Arial"/>
          <w:b/>
          <w:sz w:val="24"/>
          <w:szCs w:val="24"/>
        </w:rPr>
      </w:pPr>
      <w:r w:rsidRPr="00E52A17">
        <w:rPr>
          <w:rFonts w:asciiTheme="minorHAnsi" w:hAnsiTheme="minorHAnsi" w:cs="Arial"/>
          <w:b/>
          <w:sz w:val="24"/>
          <w:szCs w:val="24"/>
        </w:rPr>
        <w:t>Appropriation juste des documents de travail</w:t>
      </w:r>
    </w:p>
    <w:p w:rsidR="005D3B55" w:rsidRPr="00E52A17" w:rsidRDefault="005D3B55" w:rsidP="00793914">
      <w:pPr>
        <w:spacing w:after="0" w:line="240" w:lineRule="auto"/>
        <w:rPr>
          <w:rFonts w:asciiTheme="minorHAnsi" w:hAnsiTheme="minorHAnsi" w:cs="Arial"/>
          <w:sz w:val="24"/>
          <w:szCs w:val="24"/>
        </w:rPr>
      </w:pPr>
    </w:p>
    <w:p w:rsidR="005D3B55" w:rsidRPr="00E52A17" w:rsidRDefault="003975E3" w:rsidP="00F7013E">
      <w:pPr>
        <w:numPr>
          <w:ilvl w:val="0"/>
          <w:numId w:val="7"/>
        </w:numPr>
        <w:spacing w:after="0" w:line="240" w:lineRule="auto"/>
        <w:rPr>
          <w:rFonts w:asciiTheme="minorHAnsi" w:hAnsiTheme="minorHAnsi" w:cs="Arial"/>
          <w:sz w:val="24"/>
          <w:szCs w:val="24"/>
        </w:rPr>
      </w:pPr>
      <w:r w:rsidRPr="00E52A17">
        <w:rPr>
          <w:rFonts w:asciiTheme="minorHAnsi" w:hAnsiTheme="minorHAnsi" w:cs="Arial"/>
          <w:b/>
          <w:sz w:val="24"/>
          <w:szCs w:val="24"/>
        </w:rPr>
        <w:t>Production attendue</w:t>
      </w:r>
      <w:r w:rsidR="00FC2527" w:rsidRPr="00E52A17">
        <w:rPr>
          <w:rFonts w:asciiTheme="minorHAnsi" w:hAnsiTheme="minorHAnsi" w:cs="Arial"/>
          <w:b/>
          <w:sz w:val="24"/>
          <w:szCs w:val="24"/>
        </w:rPr>
        <w:t xml:space="preserve"> : </w:t>
      </w:r>
      <w:r w:rsidR="00967780">
        <w:rPr>
          <w:rFonts w:asciiTheme="minorHAnsi" w:hAnsiTheme="minorHAnsi" w:cs="Arial"/>
          <w:b/>
          <w:sz w:val="24"/>
          <w:szCs w:val="24"/>
        </w:rPr>
        <w:t xml:space="preserve">document complété </w:t>
      </w:r>
    </w:p>
    <w:p w:rsidR="005D3B55" w:rsidRPr="00E52A17" w:rsidRDefault="005D3B55" w:rsidP="003975E3">
      <w:pPr>
        <w:numPr>
          <w:ilvl w:val="0"/>
          <w:numId w:val="7"/>
        </w:numPr>
        <w:spacing w:after="0" w:line="240" w:lineRule="auto"/>
        <w:rPr>
          <w:rFonts w:asciiTheme="minorHAnsi" w:hAnsiTheme="minorHAnsi" w:cs="Arial"/>
          <w:b/>
          <w:sz w:val="24"/>
          <w:szCs w:val="24"/>
        </w:rPr>
      </w:pPr>
      <w:r w:rsidRPr="00E52A17">
        <w:rPr>
          <w:rFonts w:asciiTheme="minorHAnsi" w:hAnsiTheme="minorHAnsi" w:cs="Arial"/>
          <w:b/>
          <w:sz w:val="24"/>
          <w:szCs w:val="24"/>
        </w:rPr>
        <w:t>Modalités pour la mise en commun</w:t>
      </w:r>
      <w:r w:rsidR="007A2B75" w:rsidRPr="00E52A17">
        <w:rPr>
          <w:rFonts w:asciiTheme="minorHAnsi" w:hAnsiTheme="minorHAnsi" w:cs="Arial"/>
          <w:b/>
          <w:sz w:val="24"/>
          <w:szCs w:val="24"/>
        </w:rPr>
        <w:t xml:space="preserve"> : </w:t>
      </w:r>
      <w:r w:rsidR="00967780">
        <w:rPr>
          <w:rFonts w:asciiTheme="minorHAnsi" w:hAnsiTheme="minorHAnsi" w:cs="Arial"/>
          <w:b/>
          <w:sz w:val="24"/>
          <w:szCs w:val="24"/>
        </w:rPr>
        <w:t>f</w:t>
      </w:r>
      <w:r w:rsidR="007A2B75" w:rsidRPr="00E52A17">
        <w:rPr>
          <w:rFonts w:asciiTheme="minorHAnsi" w:hAnsiTheme="minorHAnsi" w:cs="Arial"/>
          <w:b/>
          <w:sz w:val="24"/>
          <w:szCs w:val="24"/>
        </w:rPr>
        <w:t xml:space="preserve">iche synthèse </w:t>
      </w:r>
      <w:r w:rsidR="00967780">
        <w:rPr>
          <w:rFonts w:asciiTheme="minorHAnsi" w:hAnsiTheme="minorHAnsi" w:cs="Arial"/>
          <w:b/>
          <w:sz w:val="24"/>
          <w:szCs w:val="24"/>
        </w:rPr>
        <w:t xml:space="preserve">coconstruite par les élèves et le professeur </w:t>
      </w:r>
    </w:p>
    <w:p w:rsidR="00143B53" w:rsidRPr="00E52A17" w:rsidRDefault="00143B53" w:rsidP="00143B53">
      <w:pPr>
        <w:spacing w:after="0" w:line="240" w:lineRule="auto"/>
        <w:ind w:left="1440"/>
        <w:rPr>
          <w:rFonts w:asciiTheme="minorHAnsi" w:hAnsiTheme="minorHAnsi" w:cs="Arial"/>
          <w:sz w:val="24"/>
          <w:szCs w:val="24"/>
        </w:rPr>
      </w:pPr>
    </w:p>
    <w:p w:rsidR="00720EBB" w:rsidRPr="00E52A17" w:rsidRDefault="00720EBB" w:rsidP="0078108B">
      <w:pPr>
        <w:spacing w:after="0" w:line="240" w:lineRule="auto"/>
        <w:rPr>
          <w:rFonts w:asciiTheme="minorHAnsi" w:hAnsiTheme="minorHAnsi" w:cs="Arial"/>
          <w:b/>
          <w:sz w:val="24"/>
          <w:szCs w:val="24"/>
        </w:rPr>
      </w:pPr>
    </w:p>
    <w:p w:rsidR="0001438E" w:rsidRPr="00E52A17" w:rsidRDefault="005D3B55" w:rsidP="005D3B55">
      <w:pPr>
        <w:pStyle w:val="Paragraphedeliste"/>
        <w:numPr>
          <w:ilvl w:val="0"/>
          <w:numId w:val="12"/>
        </w:numPr>
        <w:spacing w:after="0" w:line="240" w:lineRule="auto"/>
        <w:rPr>
          <w:rFonts w:asciiTheme="minorHAnsi" w:hAnsiTheme="minorHAnsi" w:cs="Arial"/>
          <w:b/>
          <w:sz w:val="28"/>
          <w:szCs w:val="24"/>
          <w:u w:val="single"/>
        </w:rPr>
      </w:pPr>
      <w:r w:rsidRPr="00E52A17">
        <w:rPr>
          <w:rFonts w:asciiTheme="minorHAnsi" w:hAnsiTheme="minorHAnsi" w:cs="Arial"/>
          <w:b/>
          <w:sz w:val="28"/>
          <w:szCs w:val="24"/>
          <w:u w:val="single"/>
        </w:rPr>
        <w:t>R</w:t>
      </w:r>
      <w:r w:rsidR="003975E3" w:rsidRPr="00E52A17">
        <w:rPr>
          <w:rFonts w:asciiTheme="minorHAnsi" w:hAnsiTheme="minorHAnsi" w:cs="Arial"/>
          <w:b/>
          <w:sz w:val="28"/>
          <w:szCs w:val="24"/>
          <w:u w:val="single"/>
        </w:rPr>
        <w:t>etour réflexif</w:t>
      </w:r>
    </w:p>
    <w:p w:rsidR="0001438E" w:rsidRPr="00E52A17" w:rsidRDefault="0001438E" w:rsidP="0001438E">
      <w:pPr>
        <w:spacing w:after="0" w:line="240" w:lineRule="auto"/>
        <w:rPr>
          <w:rFonts w:asciiTheme="minorHAnsi" w:hAnsiTheme="minorHAnsi" w:cs="Arial"/>
          <w:b/>
          <w:sz w:val="24"/>
          <w:szCs w:val="24"/>
          <w:u w:val="single"/>
        </w:rPr>
      </w:pPr>
    </w:p>
    <w:p w:rsidR="0078108B" w:rsidRPr="00E52A17" w:rsidRDefault="00412696" w:rsidP="00143B53">
      <w:pPr>
        <w:numPr>
          <w:ilvl w:val="0"/>
          <w:numId w:val="9"/>
        </w:numPr>
        <w:rPr>
          <w:rFonts w:asciiTheme="minorHAnsi" w:hAnsiTheme="minorHAnsi" w:cs="Arial"/>
          <w:sz w:val="24"/>
          <w:szCs w:val="24"/>
        </w:rPr>
      </w:pPr>
      <w:r w:rsidRPr="00E52A17">
        <w:rPr>
          <w:rFonts w:asciiTheme="minorHAnsi" w:hAnsiTheme="minorHAnsi" w:cs="Arial"/>
          <w:sz w:val="24"/>
          <w:szCs w:val="24"/>
        </w:rPr>
        <w:t xml:space="preserve"> </w:t>
      </w:r>
    </w:p>
    <w:p w:rsidR="0057141C" w:rsidRDefault="0057141C">
      <w:pPr>
        <w:spacing w:after="0" w:line="240" w:lineRule="auto"/>
        <w:rPr>
          <w:rFonts w:asciiTheme="minorHAnsi" w:hAnsiTheme="minorHAnsi" w:cs="Arial"/>
          <w:b/>
          <w:sz w:val="24"/>
          <w:szCs w:val="24"/>
        </w:rPr>
      </w:pPr>
      <w:r>
        <w:rPr>
          <w:rFonts w:asciiTheme="minorHAnsi" w:hAnsiTheme="minorHAnsi" w:cs="Arial"/>
          <w:b/>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969"/>
      </w:tblGrid>
      <w:tr w:rsidR="00DE1AF4" w:rsidRPr="00AE5A6C" w:rsidTr="00DE1AF4">
        <w:tc>
          <w:tcPr>
            <w:tcW w:w="9772" w:type="dxa"/>
            <w:gridSpan w:val="2"/>
            <w:shd w:val="clear" w:color="auto" w:fill="auto"/>
          </w:tcPr>
          <w:p w:rsidR="00DE1AF4" w:rsidRDefault="00DE1AF4" w:rsidP="00C34FD3">
            <w:pPr>
              <w:jc w:val="center"/>
              <w:rPr>
                <w:rFonts w:ascii="Calibri Light" w:hAnsi="Calibri Light"/>
                <w:b/>
                <w:bCs/>
              </w:rPr>
            </w:pPr>
            <w:r w:rsidRPr="00AE5A6C">
              <w:rPr>
                <w:rFonts w:ascii="Calibri Light" w:hAnsi="Calibri Light"/>
                <w:b/>
                <w:bCs/>
              </w:rPr>
              <w:lastRenderedPageBreak/>
              <w:t xml:space="preserve">Fiche </w:t>
            </w:r>
            <w:r>
              <w:rPr>
                <w:rFonts w:ascii="Calibri Light" w:hAnsi="Calibri Light" w:cs="Calibri"/>
                <w:b/>
                <w:bCs/>
              </w:rPr>
              <w:t xml:space="preserve">déroulement de la </w:t>
            </w:r>
            <w:r>
              <w:rPr>
                <w:rFonts w:ascii="Calibri Light" w:hAnsi="Calibri Light"/>
                <w:b/>
                <w:bCs/>
              </w:rPr>
              <w:t>Séances 3</w:t>
            </w:r>
          </w:p>
          <w:p w:rsidR="00DE1AF4" w:rsidRDefault="00DE1AF4" w:rsidP="00C34FD3">
            <w:pPr>
              <w:jc w:val="center"/>
              <w:rPr>
                <w:rFonts w:ascii="Calibri Light" w:hAnsi="Calibri Light"/>
                <w:b/>
              </w:rPr>
            </w:pPr>
            <w:r w:rsidRPr="00AE5A6C">
              <w:rPr>
                <w:rFonts w:ascii="Calibri Light" w:hAnsi="Calibri Light"/>
                <w:b/>
              </w:rPr>
              <w:t>identification bactérienne : coloration de Gram</w:t>
            </w:r>
          </w:p>
          <w:p w:rsidR="00DE1AF4" w:rsidRDefault="00DE1AF4" w:rsidP="00C34FD3">
            <w:pPr>
              <w:jc w:val="center"/>
              <w:rPr>
                <w:rFonts w:ascii="Calibri Light" w:hAnsi="Calibri Light" w:cs="Calibri"/>
              </w:rPr>
            </w:pPr>
            <w:r w:rsidRPr="00AE5A6C">
              <w:rPr>
                <w:rFonts w:ascii="Calibri Light" w:hAnsi="Calibri Light" w:cs="Calibri"/>
              </w:rPr>
              <w:t>Exploitation pédagogique du NIPIB</w:t>
            </w:r>
            <w:r>
              <w:rPr>
                <w:rFonts w:ascii="Calibri Light" w:hAnsi="Calibri Light" w:cs="Calibri"/>
              </w:rPr>
              <w:t xml:space="preserve"> en lien avec un TP de microbiologie </w:t>
            </w:r>
          </w:p>
          <w:p w:rsidR="00B8479D" w:rsidRPr="00AE5A6C" w:rsidRDefault="00B8479D" w:rsidP="00C34FD3">
            <w:pPr>
              <w:jc w:val="center"/>
              <w:rPr>
                <w:rFonts w:ascii="Calibri Light" w:hAnsi="Calibri Light" w:cs="Calibri"/>
                <w:bCs/>
              </w:rPr>
            </w:pPr>
            <w:r>
              <w:rPr>
                <w:rFonts w:ascii="Calibri Light" w:hAnsi="Calibri Light" w:cs="Calibri"/>
              </w:rPr>
              <w:t>(durée 3h)</w:t>
            </w:r>
          </w:p>
        </w:tc>
      </w:tr>
      <w:tr w:rsidR="00DE1AF4" w:rsidRPr="00AE5A6C" w:rsidTr="00DE1AF4">
        <w:tc>
          <w:tcPr>
            <w:tcW w:w="4803" w:type="dxa"/>
            <w:shd w:val="clear" w:color="auto" w:fill="auto"/>
          </w:tcPr>
          <w:p w:rsidR="00DE1AF4" w:rsidRPr="00AE5A6C" w:rsidRDefault="00DE1AF4" w:rsidP="00C34FD3">
            <w:pPr>
              <w:rPr>
                <w:rFonts w:ascii="Calibri Light" w:hAnsi="Calibri Light" w:cs="Calibri"/>
              </w:rPr>
            </w:pPr>
            <w:r>
              <w:rPr>
                <w:rFonts w:ascii="Calibri Light" w:hAnsi="Calibri Light" w:cs="Calibri"/>
              </w:rPr>
              <w:t>Classe de seconde HPS</w:t>
            </w:r>
          </w:p>
        </w:tc>
        <w:tc>
          <w:tcPr>
            <w:tcW w:w="4969" w:type="dxa"/>
            <w:shd w:val="clear" w:color="auto" w:fill="auto"/>
          </w:tcPr>
          <w:p w:rsidR="00DE1AF4" w:rsidRPr="00AE5A6C" w:rsidRDefault="00DE1AF4" w:rsidP="00C34FD3">
            <w:pPr>
              <w:rPr>
                <w:rFonts w:ascii="Calibri Light" w:hAnsi="Calibri Light" w:cs="Calibri"/>
              </w:rPr>
            </w:pPr>
            <w:r>
              <w:rPr>
                <w:rFonts w:ascii="Calibri Light" w:hAnsi="Calibri Light" w:cs="Calibri"/>
              </w:rPr>
              <w:t>15 élèves</w:t>
            </w:r>
          </w:p>
        </w:tc>
      </w:tr>
      <w:tr w:rsidR="00DE1AF4" w:rsidRPr="00AE5A6C" w:rsidTr="00DE1AF4">
        <w:tc>
          <w:tcPr>
            <w:tcW w:w="4803" w:type="dxa"/>
            <w:shd w:val="clear" w:color="auto" w:fill="auto"/>
          </w:tcPr>
          <w:p w:rsidR="00DE1AF4" w:rsidRPr="00AE5A6C" w:rsidRDefault="00DE1AF4" w:rsidP="00C34FD3">
            <w:pPr>
              <w:rPr>
                <w:rFonts w:ascii="Calibri Light" w:hAnsi="Calibri Light" w:cs="Calibri"/>
              </w:rPr>
            </w:pPr>
            <w:r w:rsidRPr="00AE5A6C">
              <w:rPr>
                <w:rFonts w:ascii="Calibri Light" w:hAnsi="Calibri Light" w:cs="Calibri"/>
              </w:rPr>
              <w:t xml:space="preserve">Compétences : </w:t>
            </w:r>
            <w:r w:rsidRPr="00AE5A6C">
              <w:rPr>
                <w:rFonts w:ascii="Calibri Light" w:hAnsi="Calibri Light" w:cs="Calibri"/>
                <w:bCs/>
              </w:rPr>
              <w:t xml:space="preserve">C11, </w:t>
            </w:r>
            <w:r w:rsidRPr="00AE5A6C">
              <w:rPr>
                <w:rFonts w:ascii="Calibri Light" w:hAnsi="Calibri Light" w:cs="Calibri"/>
              </w:rPr>
              <w:t>C 521</w:t>
            </w:r>
          </w:p>
        </w:tc>
        <w:tc>
          <w:tcPr>
            <w:tcW w:w="4969" w:type="dxa"/>
            <w:shd w:val="clear" w:color="auto" w:fill="auto"/>
          </w:tcPr>
          <w:p w:rsidR="00DE1AF4" w:rsidRPr="00AE5A6C" w:rsidRDefault="00DE1AF4" w:rsidP="00C34FD3">
            <w:pPr>
              <w:rPr>
                <w:rFonts w:ascii="Calibri Light" w:hAnsi="Calibri Light" w:cs="Calibri"/>
              </w:rPr>
            </w:pPr>
            <w:r w:rsidRPr="00AE5A6C">
              <w:rPr>
                <w:rFonts w:ascii="Calibri Light" w:hAnsi="Calibri Light" w:cs="Calibri"/>
              </w:rPr>
              <w:t xml:space="preserve">Savoirs : </w:t>
            </w:r>
            <w:r w:rsidRPr="00AE5A6C">
              <w:rPr>
                <w:rFonts w:ascii="Calibri Light" w:hAnsi="Calibri Light" w:cs="Calibri"/>
                <w:bCs/>
              </w:rPr>
              <w:t>S</w:t>
            </w:r>
            <w:r w:rsidRPr="00AE5A6C">
              <w:rPr>
                <w:rFonts w:ascii="Calibri Light" w:hAnsi="Calibri Light" w:cs="Calibri"/>
              </w:rPr>
              <w:t xml:space="preserve">141 </w:t>
            </w:r>
            <w:r w:rsidRPr="00AE5A6C">
              <w:rPr>
                <w:rFonts w:ascii="Calibri Light" w:hAnsi="Calibri Light" w:cs="Calibri"/>
                <w:bCs/>
              </w:rPr>
              <w:t xml:space="preserve"> et S133</w:t>
            </w:r>
          </w:p>
        </w:tc>
      </w:tr>
      <w:tr w:rsidR="00270C5E" w:rsidRPr="00AE5A6C" w:rsidTr="00AF34DE">
        <w:tc>
          <w:tcPr>
            <w:tcW w:w="9772" w:type="dxa"/>
            <w:gridSpan w:val="2"/>
            <w:shd w:val="clear" w:color="auto" w:fill="auto"/>
          </w:tcPr>
          <w:p w:rsidR="00270C5E" w:rsidRPr="00AE5A6C" w:rsidRDefault="00270C5E" w:rsidP="00C34FD3">
            <w:pPr>
              <w:rPr>
                <w:rFonts w:ascii="Calibri Light" w:hAnsi="Calibri Light" w:cs="Calibri"/>
              </w:rPr>
            </w:pPr>
            <w:r>
              <w:rPr>
                <w:rFonts w:ascii="Calibri Light" w:hAnsi="Calibri Light" w:cs="Calibri"/>
              </w:rPr>
              <w:t xml:space="preserve">Prérequis : la cellule bactérienne, le bionettoyage, </w:t>
            </w:r>
            <w:r w:rsidR="00E1431D">
              <w:rPr>
                <w:rFonts w:ascii="Calibri Light" w:hAnsi="Calibri Light" w:cs="Calibri"/>
              </w:rPr>
              <w:t xml:space="preserve">le biofilm ; </w:t>
            </w:r>
            <w:r>
              <w:rPr>
                <w:rFonts w:ascii="Calibri Light" w:hAnsi="Calibri Light" w:cs="Calibri"/>
              </w:rPr>
              <w:t>modes d’action des détergents désinfectants</w:t>
            </w:r>
          </w:p>
        </w:tc>
      </w:tr>
      <w:tr w:rsidR="00DE1AF4" w:rsidRPr="00AE5A6C" w:rsidTr="00DE1AF4">
        <w:tc>
          <w:tcPr>
            <w:tcW w:w="9772" w:type="dxa"/>
            <w:gridSpan w:val="2"/>
            <w:shd w:val="clear" w:color="auto" w:fill="auto"/>
          </w:tcPr>
          <w:p w:rsidR="00DE1AF4" w:rsidRPr="00AE5A6C" w:rsidRDefault="00DE1AF4" w:rsidP="00C34FD3">
            <w:pPr>
              <w:rPr>
                <w:rFonts w:ascii="Calibri Light" w:hAnsi="Calibri Light" w:cs="Calibri"/>
                <w:b/>
              </w:rPr>
            </w:pPr>
            <w:r w:rsidRPr="00AE5A6C">
              <w:rPr>
                <w:rFonts w:ascii="Calibri Light" w:hAnsi="Calibri Light" w:cs="Calibri"/>
              </w:rPr>
              <w:t xml:space="preserve">OG : </w:t>
            </w:r>
            <w:r w:rsidRPr="00AE5A6C">
              <w:rPr>
                <w:rFonts w:ascii="Calibri Light" w:hAnsi="Calibri Light" w:cs="Calibri"/>
                <w:b/>
              </w:rPr>
              <w:t xml:space="preserve">Identifie les  bactéries Gram+ et Gram- par la coloration de Gram et citer le rôle de la paroi bactérienne dans les mécanismes de résistance aux agents chimiques </w:t>
            </w:r>
          </w:p>
          <w:p w:rsidR="00DE1AF4" w:rsidRPr="00AE5A6C" w:rsidRDefault="00DE1AF4" w:rsidP="00C34FD3">
            <w:pPr>
              <w:rPr>
                <w:rFonts w:ascii="Calibri Light" w:hAnsi="Calibri Light" w:cs="Calibri"/>
              </w:rPr>
            </w:pPr>
            <w:r w:rsidRPr="00AE5A6C">
              <w:rPr>
                <w:rFonts w:ascii="Calibri Light" w:hAnsi="Calibri Light" w:cs="Calibri"/>
              </w:rPr>
              <w:t>Objectif intermédiaires : être capable de :</w:t>
            </w:r>
          </w:p>
          <w:p w:rsidR="00DE1AF4" w:rsidRPr="00AE5A6C" w:rsidRDefault="00DE1AF4" w:rsidP="00DE1AF4">
            <w:pPr>
              <w:numPr>
                <w:ilvl w:val="0"/>
                <w:numId w:val="23"/>
              </w:numPr>
              <w:spacing w:after="0" w:line="240" w:lineRule="auto"/>
              <w:rPr>
                <w:rFonts w:ascii="Calibri Light" w:hAnsi="Calibri Light" w:cs="Calibri"/>
              </w:rPr>
            </w:pPr>
            <w:r w:rsidRPr="00AE5A6C">
              <w:rPr>
                <w:rFonts w:ascii="Calibri Light" w:hAnsi="Calibri Light" w:cs="Calibri"/>
              </w:rPr>
              <w:t xml:space="preserve">réaliser une observation microscopique de bactéries issues d’un prélèvement de surface, </w:t>
            </w:r>
          </w:p>
          <w:p w:rsidR="00DE1AF4" w:rsidRPr="00AE5A6C" w:rsidRDefault="00DE1AF4" w:rsidP="00DE1AF4">
            <w:pPr>
              <w:numPr>
                <w:ilvl w:val="0"/>
                <w:numId w:val="23"/>
              </w:numPr>
              <w:spacing w:after="0" w:line="240" w:lineRule="auto"/>
              <w:rPr>
                <w:rFonts w:ascii="Calibri Light" w:hAnsi="Calibri Light" w:cs="Calibri"/>
              </w:rPr>
            </w:pPr>
            <w:r w:rsidRPr="00AE5A6C">
              <w:rPr>
                <w:rFonts w:ascii="Calibri Light" w:hAnsi="Calibri Light" w:cs="Calibri"/>
              </w:rPr>
              <w:t>citer le rôle des différentes étapes de la coloration Gram.</w:t>
            </w:r>
          </w:p>
          <w:p w:rsidR="00DE1AF4" w:rsidRPr="00AE5A6C" w:rsidRDefault="00BB4BC3" w:rsidP="00DE1AF4">
            <w:pPr>
              <w:numPr>
                <w:ilvl w:val="0"/>
                <w:numId w:val="23"/>
              </w:numPr>
              <w:spacing w:after="0" w:line="240" w:lineRule="auto"/>
              <w:rPr>
                <w:rFonts w:ascii="Calibri Light" w:hAnsi="Calibri Light" w:cs="Calibri"/>
              </w:rPr>
            </w:pPr>
            <w:r>
              <w:rPr>
                <w:rFonts w:ascii="Calibri Light" w:hAnsi="Calibri Light" w:cs="Calibri"/>
              </w:rPr>
              <w:t>É</w:t>
            </w:r>
            <w:r w:rsidRPr="00AE5A6C">
              <w:rPr>
                <w:rFonts w:ascii="Calibri Light" w:hAnsi="Calibri Light" w:cs="Calibri"/>
              </w:rPr>
              <w:t>noncer</w:t>
            </w:r>
            <w:r w:rsidR="00DE1AF4" w:rsidRPr="00AE5A6C">
              <w:rPr>
                <w:rFonts w:ascii="Calibri Light" w:hAnsi="Calibri Light" w:cs="Calibri"/>
              </w:rPr>
              <w:t xml:space="preserve"> la différence entre les bactéries Gram + et Gram </w:t>
            </w:r>
          </w:p>
          <w:p w:rsidR="00DE1AF4" w:rsidRPr="00AE5A6C" w:rsidRDefault="00DE1AF4" w:rsidP="00DE1AF4">
            <w:pPr>
              <w:numPr>
                <w:ilvl w:val="0"/>
                <w:numId w:val="23"/>
              </w:numPr>
              <w:spacing w:after="0" w:line="240" w:lineRule="auto"/>
              <w:rPr>
                <w:rFonts w:ascii="Calibri Light" w:hAnsi="Calibri Light" w:cs="Calibri"/>
              </w:rPr>
            </w:pPr>
            <w:r w:rsidRPr="00AE5A6C">
              <w:rPr>
                <w:rFonts w:ascii="Calibri Light" w:hAnsi="Calibri Light" w:cs="Calibri"/>
              </w:rPr>
              <w:t>Expliquer à partir de la structure de la paroi les phénomènes de résistance aux agents chimiques.</w:t>
            </w:r>
          </w:p>
          <w:p w:rsidR="00DE1AF4" w:rsidRPr="00AE5A6C" w:rsidRDefault="00DE1AF4" w:rsidP="00C34FD3">
            <w:pPr>
              <w:jc w:val="center"/>
              <w:rPr>
                <w:rFonts w:ascii="Calibri Light" w:hAnsi="Calibri Light"/>
                <w:b/>
                <w:bCs/>
              </w:rPr>
            </w:pPr>
          </w:p>
        </w:tc>
      </w:tr>
      <w:tr w:rsidR="00DE1AF4" w:rsidRPr="00AE5A6C" w:rsidTr="00DE1AF4">
        <w:tc>
          <w:tcPr>
            <w:tcW w:w="9772" w:type="dxa"/>
            <w:gridSpan w:val="2"/>
            <w:shd w:val="clear" w:color="auto" w:fill="auto"/>
          </w:tcPr>
          <w:p w:rsidR="00DE1AF4" w:rsidRPr="00AE5A6C" w:rsidRDefault="00DE1AF4" w:rsidP="00C34FD3">
            <w:pPr>
              <w:rPr>
                <w:rFonts w:ascii="Calibri Light" w:hAnsi="Calibri Light"/>
                <w:b/>
              </w:rPr>
            </w:pPr>
            <w:r w:rsidRPr="00AE5A6C">
              <w:rPr>
                <w:rFonts w:ascii="Calibri Light" w:hAnsi="Calibri Light"/>
                <w:b/>
              </w:rPr>
              <w:t>Connaissances apportées</w:t>
            </w:r>
          </w:p>
          <w:p w:rsidR="00DE1AF4" w:rsidRPr="00F473C3" w:rsidRDefault="00DE1AF4" w:rsidP="00C34FD3">
            <w:pPr>
              <w:rPr>
                <w:rFonts w:ascii="Calibri Light" w:hAnsi="Calibri Light"/>
              </w:rPr>
            </w:pPr>
            <w:r w:rsidRPr="00AE5A6C">
              <w:rPr>
                <w:rFonts w:ascii="Calibri Light" w:hAnsi="Calibri Light"/>
              </w:rPr>
              <w:t xml:space="preserve">La résistance aux produits désinfectants en milieux à risque est une problématique  à laquelle sont confrontés les professionnels de l’hygiène. Les bactéries sont en effet, dotées de structures de résistance aux agents chimiques. La paroi bactérienne est un élément d’identification et de résistance également aux agents chimiques. </w:t>
            </w:r>
          </w:p>
        </w:tc>
      </w:tr>
    </w:tbl>
    <w:p w:rsidR="00DE1AF4" w:rsidRDefault="00DE1AF4" w:rsidP="00DE1AF4">
      <w:pPr>
        <w:rPr>
          <w:rFonts w:ascii="Calibri Light" w:hAnsi="Calibri Light"/>
        </w:rPr>
      </w:pPr>
    </w:p>
    <w:p w:rsidR="00DE1AF4" w:rsidRDefault="00DE1AF4">
      <w:pPr>
        <w:spacing w:after="0" w:line="240" w:lineRule="auto"/>
        <w:rPr>
          <w:rFonts w:ascii="Calibri Light" w:hAnsi="Calibri Light"/>
        </w:rPr>
      </w:pPr>
      <w:r>
        <w:rPr>
          <w:rFonts w:ascii="Calibri Light" w:hAnsi="Calibri Light"/>
        </w:rPr>
        <w:br w:type="page"/>
      </w:r>
    </w:p>
    <w:p w:rsidR="00DE1AF4" w:rsidRPr="00AE5A6C" w:rsidRDefault="00DE1AF4" w:rsidP="00DE1AF4">
      <w:pPr>
        <w:rPr>
          <w:rFonts w:ascii="Calibri Light" w:hAnsi="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4014"/>
        <w:gridCol w:w="1939"/>
        <w:gridCol w:w="1130"/>
      </w:tblGrid>
      <w:tr w:rsidR="00DE1AF4" w:rsidRPr="00AE5A6C" w:rsidTr="00BB4BC3">
        <w:tc>
          <w:tcPr>
            <w:tcW w:w="2689" w:type="dxa"/>
            <w:shd w:val="clear" w:color="auto" w:fill="auto"/>
          </w:tcPr>
          <w:p w:rsidR="00DE1AF4" w:rsidRPr="00AE5A6C" w:rsidRDefault="00270C5E" w:rsidP="00C34FD3">
            <w:pPr>
              <w:rPr>
                <w:rFonts w:ascii="Calibri Light" w:hAnsi="Calibri Light"/>
                <w:b/>
                <w:bCs/>
              </w:rPr>
            </w:pPr>
            <w:r>
              <w:rPr>
                <w:rFonts w:ascii="Calibri Light" w:hAnsi="Calibri Light"/>
                <w:b/>
                <w:bCs/>
              </w:rPr>
              <w:t xml:space="preserve"> </w:t>
            </w:r>
            <w:r w:rsidR="00DE1AF4">
              <w:rPr>
                <w:rFonts w:ascii="Calibri Light" w:hAnsi="Calibri Light"/>
                <w:b/>
                <w:bCs/>
              </w:rPr>
              <w:t xml:space="preserve">Activités </w:t>
            </w:r>
          </w:p>
        </w:tc>
        <w:tc>
          <w:tcPr>
            <w:tcW w:w="4014" w:type="dxa"/>
            <w:shd w:val="clear" w:color="auto" w:fill="auto"/>
          </w:tcPr>
          <w:p w:rsidR="00DE1AF4" w:rsidRPr="00AE5A6C" w:rsidRDefault="00DE1AF4" w:rsidP="00C34FD3">
            <w:pPr>
              <w:rPr>
                <w:rFonts w:ascii="Calibri Light" w:hAnsi="Calibri Light"/>
                <w:b/>
                <w:bCs/>
              </w:rPr>
            </w:pPr>
            <w:r w:rsidRPr="00AE5A6C">
              <w:rPr>
                <w:rFonts w:ascii="Calibri Light" w:hAnsi="Calibri Light"/>
                <w:b/>
                <w:bCs/>
              </w:rPr>
              <w:t>Activités</w:t>
            </w:r>
            <w:r w:rsidRPr="004B06EB">
              <w:rPr>
                <w:rFonts w:ascii="Calibri Light" w:hAnsi="Calibri Light"/>
                <w:b/>
                <w:bCs/>
                <w:color w:val="C00000"/>
              </w:rPr>
              <w:t xml:space="preserve"> professeur</w:t>
            </w:r>
            <w:r w:rsidRPr="00AE5A6C">
              <w:rPr>
                <w:rFonts w:ascii="Calibri Light" w:hAnsi="Calibri Light"/>
                <w:b/>
                <w:bCs/>
              </w:rPr>
              <w:t xml:space="preserve"> / élèves</w:t>
            </w:r>
          </w:p>
        </w:tc>
        <w:tc>
          <w:tcPr>
            <w:tcW w:w="1939" w:type="dxa"/>
            <w:shd w:val="clear" w:color="auto" w:fill="auto"/>
          </w:tcPr>
          <w:p w:rsidR="00DE1AF4" w:rsidRPr="00AE5A6C" w:rsidRDefault="00DE1AF4" w:rsidP="00C34FD3">
            <w:pPr>
              <w:rPr>
                <w:rFonts w:ascii="Calibri Light" w:hAnsi="Calibri Light"/>
                <w:b/>
                <w:bCs/>
              </w:rPr>
            </w:pPr>
            <w:r w:rsidRPr="00AE5A6C">
              <w:rPr>
                <w:rFonts w:ascii="Calibri Light" w:hAnsi="Calibri Light"/>
                <w:b/>
                <w:bCs/>
              </w:rPr>
              <w:t xml:space="preserve">Support </w:t>
            </w:r>
          </w:p>
        </w:tc>
        <w:tc>
          <w:tcPr>
            <w:tcW w:w="1130" w:type="dxa"/>
            <w:shd w:val="clear" w:color="auto" w:fill="auto"/>
          </w:tcPr>
          <w:p w:rsidR="00DE1AF4" w:rsidRPr="00AE5A6C" w:rsidRDefault="00DE1AF4" w:rsidP="00C34FD3">
            <w:pPr>
              <w:jc w:val="center"/>
              <w:rPr>
                <w:rFonts w:ascii="Calibri Light" w:hAnsi="Calibri Light"/>
                <w:b/>
                <w:bCs/>
              </w:rPr>
            </w:pPr>
            <w:r w:rsidRPr="00AE5A6C">
              <w:rPr>
                <w:rFonts w:ascii="Calibri Light" w:hAnsi="Calibri Light"/>
                <w:b/>
                <w:bCs/>
              </w:rPr>
              <w:t>Durée</w:t>
            </w:r>
            <w:r>
              <w:rPr>
                <w:rFonts w:ascii="Calibri Light" w:hAnsi="Calibri Light"/>
                <w:b/>
                <w:bCs/>
              </w:rPr>
              <w:t xml:space="preserve"> </w:t>
            </w:r>
          </w:p>
        </w:tc>
      </w:tr>
      <w:tr w:rsidR="00DE1AF4" w:rsidRPr="00AE5A6C" w:rsidTr="00BB4BC3">
        <w:trPr>
          <w:trHeight w:val="1656"/>
        </w:trPr>
        <w:tc>
          <w:tcPr>
            <w:tcW w:w="2689" w:type="dxa"/>
            <w:shd w:val="clear" w:color="auto" w:fill="auto"/>
          </w:tcPr>
          <w:p w:rsidR="00DE1AF4" w:rsidRPr="004B06EB" w:rsidRDefault="00DE1AF4" w:rsidP="00C34FD3">
            <w:pPr>
              <w:rPr>
                <w:rFonts w:ascii="Calibri Light" w:hAnsi="Calibri Light"/>
                <w:b/>
                <w:color w:val="0070C0"/>
              </w:rPr>
            </w:pPr>
            <w:r w:rsidRPr="004B06EB">
              <w:rPr>
                <w:rFonts w:ascii="Calibri Light" w:hAnsi="Calibri Light"/>
                <w:b/>
                <w:color w:val="0070C0"/>
              </w:rPr>
              <w:t>Activité 1</w:t>
            </w:r>
          </w:p>
          <w:p w:rsidR="00DE1AF4" w:rsidRDefault="00DE1AF4" w:rsidP="00C34FD3">
            <w:pPr>
              <w:rPr>
                <w:rFonts w:ascii="Calibri Light" w:hAnsi="Calibri Light" w:cs="Arial"/>
              </w:rPr>
            </w:pPr>
            <w:r>
              <w:rPr>
                <w:rFonts w:ascii="Calibri Light" w:hAnsi="Calibri Light" w:cs="Arial"/>
              </w:rPr>
              <w:t>Réaliser le frotti et la coloration de Gram</w:t>
            </w:r>
          </w:p>
          <w:p w:rsidR="00DE1AF4" w:rsidRPr="00AE5A6C" w:rsidRDefault="00DE1AF4" w:rsidP="00C34FD3">
            <w:pPr>
              <w:rPr>
                <w:rFonts w:ascii="Calibri Light" w:hAnsi="Calibri Light"/>
                <w:color w:val="FF0000"/>
              </w:rPr>
            </w:pPr>
          </w:p>
        </w:tc>
        <w:tc>
          <w:tcPr>
            <w:tcW w:w="4014" w:type="dxa"/>
            <w:shd w:val="clear" w:color="auto" w:fill="auto"/>
          </w:tcPr>
          <w:p w:rsidR="00DE1AF4" w:rsidRPr="00BB4BC3" w:rsidRDefault="00DE1AF4" w:rsidP="00C34FD3">
            <w:pPr>
              <w:rPr>
                <w:rFonts w:ascii="Calibri Light" w:hAnsi="Calibri Light"/>
                <w:b/>
                <w:color w:val="FF0000"/>
              </w:rPr>
            </w:pPr>
            <w:r w:rsidRPr="00BB4BC3">
              <w:rPr>
                <w:rFonts w:ascii="Calibri Light" w:hAnsi="Calibri Light"/>
                <w:b/>
                <w:color w:val="FF0000"/>
              </w:rPr>
              <w:t>Donner les consignes concernant la coloration du Gram</w:t>
            </w:r>
          </w:p>
          <w:p w:rsidR="00DE1AF4" w:rsidRPr="00BB4BC3" w:rsidRDefault="00DE1AF4" w:rsidP="00C34FD3">
            <w:pPr>
              <w:rPr>
                <w:rFonts w:ascii="Calibri Light" w:hAnsi="Calibri Light"/>
                <w:b/>
                <w:color w:val="FF0000"/>
              </w:rPr>
            </w:pPr>
            <w:r w:rsidRPr="00BB4BC3">
              <w:rPr>
                <w:rFonts w:ascii="Calibri Light" w:hAnsi="Calibri Light"/>
                <w:b/>
                <w:color w:val="FF0000"/>
              </w:rPr>
              <w:t>Explique le travail demandé.</w:t>
            </w:r>
          </w:p>
          <w:p w:rsidR="00DE1AF4" w:rsidRDefault="00DE1AF4" w:rsidP="00C34FD3">
            <w:pPr>
              <w:rPr>
                <w:rFonts w:ascii="Calibri Light" w:hAnsi="Calibri Light"/>
                <w:color w:val="FF0000"/>
              </w:rPr>
            </w:pPr>
          </w:p>
          <w:p w:rsidR="00DE1AF4" w:rsidRDefault="00DE1AF4" w:rsidP="00C34FD3">
            <w:pPr>
              <w:rPr>
                <w:rFonts w:ascii="Calibri Light" w:hAnsi="Calibri Light"/>
                <w:b/>
              </w:rPr>
            </w:pPr>
            <w:r w:rsidRPr="004B06EB">
              <w:rPr>
                <w:rFonts w:ascii="Calibri Light" w:hAnsi="Calibri Light"/>
                <w:b/>
              </w:rPr>
              <w:t xml:space="preserve">Réalise les activités </w:t>
            </w:r>
          </w:p>
          <w:p w:rsidR="00DE1AF4" w:rsidRPr="004B06EB" w:rsidRDefault="00DE1AF4" w:rsidP="00C34FD3">
            <w:pPr>
              <w:rPr>
                <w:rFonts w:ascii="Calibri Light" w:hAnsi="Calibri Light"/>
                <w:color w:val="FF0000"/>
              </w:rPr>
            </w:pPr>
            <w:r>
              <w:rPr>
                <w:rFonts w:ascii="Calibri Light" w:hAnsi="Calibri Light"/>
                <w:color w:val="FF0000"/>
              </w:rPr>
              <w:t>E</w:t>
            </w:r>
            <w:r w:rsidRPr="004B06EB">
              <w:rPr>
                <w:rFonts w:ascii="Calibri Light" w:hAnsi="Calibri Light"/>
                <w:color w:val="FF0000"/>
              </w:rPr>
              <w:t xml:space="preserve">xplique aux élèves demandeurs </w:t>
            </w:r>
          </w:p>
        </w:tc>
        <w:tc>
          <w:tcPr>
            <w:tcW w:w="1939" w:type="dxa"/>
            <w:shd w:val="clear" w:color="auto" w:fill="auto"/>
          </w:tcPr>
          <w:p w:rsidR="00DE1AF4" w:rsidRDefault="00DE1AF4" w:rsidP="00C34FD3">
            <w:pPr>
              <w:rPr>
                <w:rFonts w:ascii="Calibri Light" w:hAnsi="Calibri Light"/>
              </w:rPr>
            </w:pPr>
            <w:r>
              <w:rPr>
                <w:rFonts w:ascii="Calibri Light" w:hAnsi="Calibri Light"/>
              </w:rPr>
              <w:t>Protocole de coloration de Gram</w:t>
            </w:r>
          </w:p>
          <w:p w:rsidR="00DE1AF4" w:rsidRDefault="00DE1AF4" w:rsidP="00C34FD3">
            <w:pPr>
              <w:rPr>
                <w:rFonts w:ascii="Calibri Light" w:hAnsi="Calibri Light"/>
              </w:rPr>
            </w:pPr>
            <w:r>
              <w:rPr>
                <w:rFonts w:ascii="Calibri Light" w:hAnsi="Calibri Light"/>
              </w:rPr>
              <w:t>Annexe 1</w:t>
            </w:r>
          </w:p>
          <w:p w:rsidR="00DE1AF4" w:rsidRDefault="00DE1AF4" w:rsidP="00C34FD3">
            <w:pPr>
              <w:rPr>
                <w:rFonts w:ascii="Calibri Light" w:hAnsi="Calibri Light"/>
              </w:rPr>
            </w:pPr>
            <w:r>
              <w:rPr>
                <w:rFonts w:ascii="Calibri Light" w:hAnsi="Calibri Light"/>
              </w:rPr>
              <w:t>Document élève</w:t>
            </w:r>
          </w:p>
          <w:p w:rsidR="00DE1AF4" w:rsidRPr="00AE5A6C" w:rsidRDefault="00DE1AF4" w:rsidP="00C34FD3">
            <w:pPr>
              <w:rPr>
                <w:rFonts w:ascii="Calibri Light" w:hAnsi="Calibri Light"/>
              </w:rPr>
            </w:pPr>
            <w:r>
              <w:rPr>
                <w:rFonts w:ascii="Calibri Light" w:hAnsi="Calibri Light"/>
              </w:rPr>
              <w:t xml:space="preserve">Vidéoprojecteur </w:t>
            </w:r>
          </w:p>
        </w:tc>
        <w:tc>
          <w:tcPr>
            <w:tcW w:w="1130" w:type="dxa"/>
            <w:shd w:val="clear" w:color="auto" w:fill="auto"/>
          </w:tcPr>
          <w:p w:rsidR="00DE1AF4" w:rsidRPr="00AE5A6C" w:rsidRDefault="00DE1AF4" w:rsidP="00C34FD3">
            <w:pPr>
              <w:jc w:val="center"/>
              <w:rPr>
                <w:rFonts w:ascii="Calibri Light" w:hAnsi="Calibri Light"/>
              </w:rPr>
            </w:pPr>
            <w:r>
              <w:rPr>
                <w:rFonts w:ascii="Calibri Light" w:hAnsi="Calibri Light"/>
              </w:rPr>
              <w:t>1h30</w:t>
            </w:r>
          </w:p>
        </w:tc>
      </w:tr>
      <w:tr w:rsidR="00DE1AF4" w:rsidRPr="00AE5A6C" w:rsidTr="00BB4BC3">
        <w:trPr>
          <w:trHeight w:val="1656"/>
        </w:trPr>
        <w:tc>
          <w:tcPr>
            <w:tcW w:w="2689" w:type="dxa"/>
            <w:shd w:val="clear" w:color="auto" w:fill="auto"/>
          </w:tcPr>
          <w:p w:rsidR="00DE1AF4" w:rsidRPr="004B06EB" w:rsidRDefault="00DE1AF4" w:rsidP="00C34FD3">
            <w:pPr>
              <w:rPr>
                <w:rFonts w:ascii="Calibri Light" w:hAnsi="Calibri Light"/>
                <w:b/>
                <w:color w:val="0070C0"/>
              </w:rPr>
            </w:pPr>
            <w:r w:rsidRPr="004B06EB">
              <w:rPr>
                <w:rFonts w:ascii="Calibri Light" w:hAnsi="Calibri Light"/>
                <w:b/>
                <w:color w:val="0070C0"/>
              </w:rPr>
              <w:t>Activité 2 </w:t>
            </w:r>
          </w:p>
          <w:p w:rsidR="00DE1AF4" w:rsidRDefault="00DE1AF4" w:rsidP="00C34FD3">
            <w:pPr>
              <w:rPr>
                <w:rFonts w:ascii="Calibri Light" w:hAnsi="Calibri Light" w:cs="Arial"/>
              </w:rPr>
            </w:pPr>
            <w:r>
              <w:rPr>
                <w:rFonts w:ascii="Calibri Light" w:hAnsi="Calibri Light" w:cs="Arial"/>
              </w:rPr>
              <w:t xml:space="preserve">Choisir les images NIPIB et les légender </w:t>
            </w:r>
          </w:p>
          <w:p w:rsidR="00DE1AF4" w:rsidRPr="00AE5A6C" w:rsidRDefault="00DE1AF4" w:rsidP="00C34FD3">
            <w:pPr>
              <w:rPr>
                <w:rFonts w:ascii="Calibri Light" w:hAnsi="Calibri Light" w:cs="Arial"/>
              </w:rPr>
            </w:pPr>
          </w:p>
        </w:tc>
        <w:tc>
          <w:tcPr>
            <w:tcW w:w="4014" w:type="dxa"/>
            <w:shd w:val="clear" w:color="auto" w:fill="auto"/>
          </w:tcPr>
          <w:p w:rsidR="00DE1AF4" w:rsidRDefault="00DE1AF4" w:rsidP="00C34FD3">
            <w:pPr>
              <w:rPr>
                <w:rFonts w:ascii="Calibri Light" w:hAnsi="Calibri Light"/>
                <w:color w:val="FF0000"/>
              </w:rPr>
            </w:pPr>
            <w:r>
              <w:rPr>
                <w:rFonts w:ascii="Calibri Light" w:hAnsi="Calibri Light"/>
                <w:color w:val="FF0000"/>
              </w:rPr>
              <w:t xml:space="preserve">Donne les consignes </w:t>
            </w:r>
          </w:p>
          <w:p w:rsidR="00DE1AF4" w:rsidRDefault="00DE1AF4" w:rsidP="00C34FD3">
            <w:pPr>
              <w:rPr>
                <w:rFonts w:ascii="Calibri Light" w:hAnsi="Calibri Light"/>
                <w:color w:val="FF0000"/>
              </w:rPr>
            </w:pPr>
            <w:r>
              <w:rPr>
                <w:rFonts w:ascii="Calibri Light" w:hAnsi="Calibri Light"/>
                <w:color w:val="FF0000"/>
              </w:rPr>
              <w:t>Se connecte en même temps que les élèves à PLACE</w:t>
            </w:r>
          </w:p>
          <w:p w:rsidR="00DE1AF4" w:rsidRDefault="00DE1AF4" w:rsidP="00C34FD3">
            <w:pPr>
              <w:rPr>
                <w:rFonts w:ascii="Calibri Light" w:hAnsi="Calibri Light"/>
                <w:color w:val="FF0000"/>
              </w:rPr>
            </w:pPr>
            <w:r>
              <w:rPr>
                <w:rFonts w:ascii="Calibri Light" w:hAnsi="Calibri Light"/>
                <w:color w:val="FF0000"/>
              </w:rPr>
              <w:t>Expliquer le travail à faire de NIPIB</w:t>
            </w:r>
          </w:p>
          <w:p w:rsidR="00DE1AF4" w:rsidRDefault="00DE1AF4" w:rsidP="00C34FD3">
            <w:pPr>
              <w:rPr>
                <w:rFonts w:ascii="Calibri Light" w:hAnsi="Calibri Light"/>
                <w:color w:val="FF0000"/>
              </w:rPr>
            </w:pPr>
            <w:r>
              <w:rPr>
                <w:rFonts w:ascii="Calibri Light" w:hAnsi="Calibri Light"/>
                <w:color w:val="FF0000"/>
              </w:rPr>
              <w:t>Aide les élèves en difficulté éventuellement</w:t>
            </w:r>
          </w:p>
          <w:p w:rsidR="00DE1AF4" w:rsidRPr="004B06EB" w:rsidRDefault="00DE1AF4" w:rsidP="00C34FD3">
            <w:pPr>
              <w:rPr>
                <w:rFonts w:ascii="Calibri Light" w:hAnsi="Calibri Light"/>
                <w:b/>
              </w:rPr>
            </w:pPr>
            <w:r w:rsidRPr="004B06EB">
              <w:rPr>
                <w:rFonts w:ascii="Calibri Light" w:hAnsi="Calibri Light"/>
                <w:b/>
              </w:rPr>
              <w:t>Réalisent le travail demandé</w:t>
            </w:r>
          </w:p>
          <w:p w:rsidR="00DE1AF4" w:rsidRPr="00AE5A6C" w:rsidRDefault="00DE1AF4" w:rsidP="00C34FD3">
            <w:pPr>
              <w:rPr>
                <w:rFonts w:ascii="Calibri Light" w:hAnsi="Calibri Light"/>
                <w:color w:val="FF0000"/>
              </w:rPr>
            </w:pPr>
          </w:p>
        </w:tc>
        <w:tc>
          <w:tcPr>
            <w:tcW w:w="1939" w:type="dxa"/>
            <w:shd w:val="clear" w:color="auto" w:fill="auto"/>
          </w:tcPr>
          <w:p w:rsidR="00DE1AF4" w:rsidRDefault="00DE1AF4" w:rsidP="00C34FD3">
            <w:pPr>
              <w:rPr>
                <w:rFonts w:ascii="Calibri Light" w:hAnsi="Calibri Light"/>
              </w:rPr>
            </w:pPr>
          </w:p>
          <w:p w:rsidR="00DE1AF4" w:rsidRDefault="00DE1AF4" w:rsidP="00C34FD3">
            <w:pPr>
              <w:rPr>
                <w:rFonts w:ascii="Calibri Light" w:hAnsi="Calibri Light"/>
              </w:rPr>
            </w:pPr>
            <w:r>
              <w:rPr>
                <w:rFonts w:ascii="Calibri Light" w:hAnsi="Calibri Light"/>
              </w:rPr>
              <w:t xml:space="preserve">Fiche technique NIPIB </w:t>
            </w:r>
          </w:p>
          <w:p w:rsidR="00DE1AF4" w:rsidRDefault="00DE1AF4" w:rsidP="00C34FD3">
            <w:pPr>
              <w:rPr>
                <w:rFonts w:ascii="Calibri Light" w:hAnsi="Calibri Light"/>
              </w:rPr>
            </w:pPr>
            <w:r>
              <w:rPr>
                <w:rFonts w:ascii="Calibri Light" w:hAnsi="Calibri Light"/>
              </w:rPr>
              <w:t>Annexe 2</w:t>
            </w:r>
          </w:p>
          <w:p w:rsidR="00DE1AF4" w:rsidRDefault="00DE1AF4" w:rsidP="00C34FD3">
            <w:pPr>
              <w:rPr>
                <w:rFonts w:ascii="Calibri Light" w:hAnsi="Calibri Light"/>
              </w:rPr>
            </w:pPr>
            <w:r>
              <w:rPr>
                <w:rFonts w:ascii="Calibri Light" w:hAnsi="Calibri Light"/>
              </w:rPr>
              <w:t>Ordinateur</w:t>
            </w:r>
          </w:p>
          <w:p w:rsidR="00DE1AF4" w:rsidRPr="00AE5A6C" w:rsidRDefault="00DE1AF4" w:rsidP="00C34FD3">
            <w:pPr>
              <w:rPr>
                <w:rFonts w:ascii="Calibri Light" w:hAnsi="Calibri Light"/>
              </w:rPr>
            </w:pPr>
            <w:r>
              <w:rPr>
                <w:rFonts w:ascii="Calibri Light" w:hAnsi="Calibri Light"/>
              </w:rPr>
              <w:t xml:space="preserve">Vidéoprojecteur </w:t>
            </w:r>
          </w:p>
        </w:tc>
        <w:tc>
          <w:tcPr>
            <w:tcW w:w="1130" w:type="dxa"/>
            <w:shd w:val="clear" w:color="auto" w:fill="auto"/>
          </w:tcPr>
          <w:p w:rsidR="00DE1AF4" w:rsidRPr="00AE5A6C" w:rsidRDefault="00DE1AF4" w:rsidP="00C34FD3">
            <w:pPr>
              <w:jc w:val="center"/>
              <w:rPr>
                <w:rFonts w:ascii="Calibri Light" w:hAnsi="Calibri Light"/>
              </w:rPr>
            </w:pPr>
            <w:r>
              <w:rPr>
                <w:rFonts w:ascii="Calibri Light" w:hAnsi="Calibri Light"/>
              </w:rPr>
              <w:t>1</w:t>
            </w:r>
          </w:p>
        </w:tc>
      </w:tr>
      <w:tr w:rsidR="00DE1AF4" w:rsidRPr="00AE5A6C" w:rsidTr="00BB4BC3">
        <w:trPr>
          <w:trHeight w:val="1261"/>
        </w:trPr>
        <w:tc>
          <w:tcPr>
            <w:tcW w:w="2689" w:type="dxa"/>
            <w:shd w:val="clear" w:color="auto" w:fill="auto"/>
          </w:tcPr>
          <w:p w:rsidR="00DE1AF4" w:rsidRPr="004B06EB" w:rsidRDefault="00DE1AF4" w:rsidP="00C34FD3">
            <w:pPr>
              <w:rPr>
                <w:rFonts w:ascii="Calibri Light" w:hAnsi="Calibri Light"/>
                <w:b/>
                <w:color w:val="0070C0"/>
              </w:rPr>
            </w:pPr>
            <w:r w:rsidRPr="004B06EB">
              <w:rPr>
                <w:rFonts w:ascii="Calibri Light" w:hAnsi="Calibri Light"/>
                <w:b/>
                <w:color w:val="0070C0"/>
              </w:rPr>
              <w:t>Activité 3 </w:t>
            </w:r>
          </w:p>
          <w:p w:rsidR="00DE1AF4" w:rsidRPr="004B06EB" w:rsidRDefault="00DE1AF4" w:rsidP="00C34FD3">
            <w:pPr>
              <w:rPr>
                <w:rFonts w:ascii="Calibri Light" w:hAnsi="Calibri Light"/>
              </w:rPr>
            </w:pPr>
            <w:r w:rsidRPr="004B06EB">
              <w:rPr>
                <w:rFonts w:ascii="Calibri Light" w:hAnsi="Calibri Light"/>
              </w:rPr>
              <w:t>Met en relation les observations microscopiques, les documents annexes pour justifier l’importance du respect des protocoles de bionettoyage</w:t>
            </w:r>
          </w:p>
        </w:tc>
        <w:tc>
          <w:tcPr>
            <w:tcW w:w="4014" w:type="dxa"/>
            <w:shd w:val="clear" w:color="auto" w:fill="auto"/>
          </w:tcPr>
          <w:p w:rsidR="00DE1AF4" w:rsidRDefault="00DE1AF4" w:rsidP="00C34FD3">
            <w:pPr>
              <w:rPr>
                <w:rFonts w:ascii="Calibri Light" w:hAnsi="Calibri Light"/>
                <w:color w:val="FF0000"/>
              </w:rPr>
            </w:pPr>
            <w:r>
              <w:rPr>
                <w:rFonts w:ascii="Calibri Light" w:hAnsi="Calibri Light"/>
                <w:color w:val="FF0000"/>
              </w:rPr>
              <w:t>Apporte les explications nécessaires à la réalisation de l’activité</w:t>
            </w:r>
          </w:p>
          <w:p w:rsidR="00DE1AF4" w:rsidRDefault="00DE1AF4" w:rsidP="00C34FD3">
            <w:pPr>
              <w:rPr>
                <w:rFonts w:ascii="Calibri Light" w:hAnsi="Calibri Light"/>
                <w:color w:val="FF0000"/>
              </w:rPr>
            </w:pPr>
          </w:p>
          <w:p w:rsidR="00DE1AF4" w:rsidRDefault="00DE1AF4" w:rsidP="00C34FD3">
            <w:pPr>
              <w:rPr>
                <w:rFonts w:ascii="Calibri Light" w:hAnsi="Calibri Light"/>
                <w:b/>
              </w:rPr>
            </w:pPr>
            <w:r>
              <w:rPr>
                <w:rFonts w:ascii="Calibri Light" w:hAnsi="Calibri Light"/>
                <w:b/>
              </w:rPr>
              <w:t>Réalise l’activité</w:t>
            </w:r>
          </w:p>
          <w:p w:rsidR="00DE1AF4" w:rsidRDefault="00DE1AF4" w:rsidP="00C34FD3">
            <w:pPr>
              <w:rPr>
                <w:rFonts w:ascii="Calibri Light" w:hAnsi="Calibri Light"/>
                <w:color w:val="FF0000"/>
              </w:rPr>
            </w:pPr>
          </w:p>
        </w:tc>
        <w:tc>
          <w:tcPr>
            <w:tcW w:w="1939" w:type="dxa"/>
            <w:shd w:val="clear" w:color="auto" w:fill="auto"/>
          </w:tcPr>
          <w:p w:rsidR="00DE1AF4" w:rsidRDefault="00DE1AF4" w:rsidP="00C34FD3">
            <w:pPr>
              <w:rPr>
                <w:rFonts w:ascii="Calibri Light" w:hAnsi="Calibri Light"/>
              </w:rPr>
            </w:pPr>
            <w:r>
              <w:rPr>
                <w:rFonts w:ascii="Calibri Light" w:hAnsi="Calibri Light"/>
              </w:rPr>
              <w:t>Annexe 3</w:t>
            </w:r>
          </w:p>
          <w:p w:rsidR="00DE1AF4" w:rsidRDefault="00DE1AF4" w:rsidP="00C34FD3">
            <w:pPr>
              <w:rPr>
                <w:rFonts w:ascii="Calibri Light" w:hAnsi="Calibri Light"/>
              </w:rPr>
            </w:pPr>
          </w:p>
          <w:p w:rsidR="00DE1AF4" w:rsidRPr="00AE5A6C" w:rsidRDefault="00DE1AF4" w:rsidP="00C34FD3">
            <w:pPr>
              <w:rPr>
                <w:rFonts w:ascii="Calibri Light" w:hAnsi="Calibri Light"/>
              </w:rPr>
            </w:pPr>
            <w:r>
              <w:rPr>
                <w:rFonts w:ascii="Calibri Light" w:hAnsi="Calibri Light"/>
              </w:rPr>
              <w:t>Vidéoprojecteur</w:t>
            </w:r>
          </w:p>
        </w:tc>
        <w:tc>
          <w:tcPr>
            <w:tcW w:w="1130" w:type="dxa"/>
            <w:shd w:val="clear" w:color="auto" w:fill="auto"/>
          </w:tcPr>
          <w:p w:rsidR="00DE1AF4" w:rsidRPr="00AE5A6C" w:rsidRDefault="00DE1AF4" w:rsidP="00C34FD3">
            <w:pPr>
              <w:jc w:val="center"/>
              <w:rPr>
                <w:rFonts w:ascii="Calibri Light" w:hAnsi="Calibri Light"/>
              </w:rPr>
            </w:pPr>
            <w:r>
              <w:rPr>
                <w:rFonts w:ascii="Calibri Light" w:hAnsi="Calibri Light"/>
              </w:rPr>
              <w:t>30 min</w:t>
            </w:r>
          </w:p>
        </w:tc>
      </w:tr>
    </w:tbl>
    <w:p w:rsidR="00DE1AF4" w:rsidRPr="00AE5A6C" w:rsidRDefault="00DE1AF4" w:rsidP="00DE1AF4">
      <w:pPr>
        <w:rPr>
          <w:rFonts w:ascii="Calibri Light" w:hAnsi="Calibri Light"/>
        </w:rPr>
      </w:pPr>
    </w:p>
    <w:p w:rsidR="00DE1AF4" w:rsidRDefault="00DE1AF4">
      <w:pPr>
        <w:spacing w:after="0" w:line="240" w:lineRule="auto"/>
        <w:rPr>
          <w:rFonts w:asciiTheme="minorHAnsi" w:hAnsiTheme="minorHAnsi" w:cs="Arial"/>
          <w:b/>
          <w:sz w:val="24"/>
          <w:szCs w:val="24"/>
        </w:rPr>
      </w:pPr>
    </w:p>
    <w:p w:rsidR="00DE1AF4" w:rsidRDefault="00DE1AF4">
      <w:pPr>
        <w:spacing w:after="0" w:line="240" w:lineRule="auto"/>
        <w:rPr>
          <w:rFonts w:asciiTheme="minorHAnsi" w:eastAsia="Times New Roman" w:hAnsiTheme="minorHAnsi"/>
          <w:b/>
          <w:bCs/>
          <w:sz w:val="24"/>
          <w:szCs w:val="24"/>
          <w:lang w:eastAsia="fr-FR"/>
        </w:rPr>
      </w:pPr>
      <w:r>
        <w:rPr>
          <w:rFonts w:asciiTheme="minorHAnsi" w:eastAsia="Times New Roman" w:hAnsiTheme="minorHAnsi"/>
          <w:b/>
          <w:bCs/>
          <w:sz w:val="24"/>
          <w:szCs w:val="24"/>
          <w:lang w:eastAsia="fr-FR"/>
        </w:rPr>
        <w:br w:type="page"/>
      </w:r>
    </w:p>
    <w:p w:rsidR="00176026" w:rsidRPr="00E52A17" w:rsidRDefault="00176026" w:rsidP="00176026">
      <w:pPr>
        <w:spacing w:before="100" w:beforeAutospacing="1" w:after="0" w:line="240" w:lineRule="auto"/>
        <w:jc w:val="center"/>
        <w:rPr>
          <w:rFonts w:asciiTheme="minorHAnsi" w:eastAsia="Times New Roman" w:hAnsiTheme="minorHAnsi"/>
          <w:sz w:val="24"/>
          <w:szCs w:val="24"/>
          <w:lang w:eastAsia="fr-FR"/>
        </w:rPr>
      </w:pPr>
      <w:r w:rsidRPr="00E52A17">
        <w:rPr>
          <w:rFonts w:asciiTheme="minorHAnsi" w:eastAsia="Times New Roman" w:hAnsiTheme="minorHAnsi"/>
          <w:b/>
          <w:bCs/>
          <w:sz w:val="24"/>
          <w:szCs w:val="24"/>
          <w:lang w:eastAsia="fr-FR"/>
        </w:rPr>
        <w:lastRenderedPageBreak/>
        <w:t xml:space="preserve">Document Élève </w:t>
      </w:r>
    </w:p>
    <w:p w:rsidR="00176026" w:rsidRPr="00E52A17" w:rsidRDefault="00176026" w:rsidP="00176026">
      <w:pPr>
        <w:spacing w:before="100" w:beforeAutospacing="1" w:after="0" w:line="240" w:lineRule="auto"/>
        <w:rPr>
          <w:rFonts w:asciiTheme="minorHAnsi" w:eastAsia="Times New Roman" w:hAnsiTheme="minorHAnsi"/>
          <w:sz w:val="24"/>
          <w:szCs w:val="24"/>
          <w:lang w:eastAsia="fr-FR"/>
        </w:rPr>
      </w:pPr>
      <w:r w:rsidRPr="00E52A17">
        <w:rPr>
          <w:rFonts w:asciiTheme="minorHAnsi" w:eastAsia="Times New Roman" w:hAnsiTheme="minorHAnsi"/>
          <w:b/>
          <w:bCs/>
          <w:sz w:val="24"/>
          <w:szCs w:val="24"/>
          <w:lang w:eastAsia="fr-FR"/>
        </w:rPr>
        <w:t>Consignes de travail</w:t>
      </w:r>
      <w:r w:rsidR="00794342">
        <w:rPr>
          <w:rFonts w:asciiTheme="minorHAnsi" w:eastAsia="Times New Roman" w:hAnsiTheme="minorHAnsi"/>
          <w:b/>
          <w:bCs/>
          <w:sz w:val="24"/>
          <w:szCs w:val="24"/>
          <w:lang w:eastAsia="fr-FR"/>
        </w:rPr>
        <w:t xml:space="preserve"> (travail par binômes</w:t>
      </w:r>
      <w:r w:rsidR="000E6ABD">
        <w:rPr>
          <w:rFonts w:asciiTheme="minorHAnsi" w:eastAsia="Times New Roman" w:hAnsiTheme="minorHAnsi"/>
          <w:b/>
          <w:bCs/>
          <w:sz w:val="24"/>
          <w:szCs w:val="24"/>
          <w:lang w:eastAsia="fr-FR"/>
        </w:rPr>
        <w:t xml:space="preserve"> éventuellement</w:t>
      </w:r>
      <w:r w:rsidR="00794342">
        <w:rPr>
          <w:rFonts w:asciiTheme="minorHAnsi" w:eastAsia="Times New Roman" w:hAnsiTheme="minorHAnsi"/>
          <w:b/>
          <w:bCs/>
          <w:sz w:val="24"/>
          <w:szCs w:val="24"/>
          <w:lang w:eastAsia="fr-FR"/>
        </w:rPr>
        <w:t>)</w:t>
      </w:r>
    </w:p>
    <w:p w:rsidR="00176026" w:rsidRPr="00E52A17" w:rsidRDefault="00176026" w:rsidP="00176026">
      <w:pPr>
        <w:pStyle w:val="Paragraphedeliste"/>
        <w:numPr>
          <w:ilvl w:val="0"/>
          <w:numId w:val="16"/>
        </w:numPr>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bCs/>
          <w:sz w:val="24"/>
          <w:szCs w:val="24"/>
          <w:lang w:eastAsia="fr-FR"/>
        </w:rPr>
        <w:t xml:space="preserve">À partir des prélèvements de surfaces réalisés dans le cadre du contrôle bactériologique des surfaces, vous devez </w:t>
      </w:r>
      <w:r w:rsidRPr="00E52A17">
        <w:rPr>
          <w:rFonts w:asciiTheme="minorHAnsi" w:eastAsia="Times New Roman" w:hAnsiTheme="minorHAnsi"/>
          <w:b/>
          <w:bCs/>
          <w:sz w:val="24"/>
          <w:szCs w:val="24"/>
          <w:lang w:eastAsia="fr-FR"/>
        </w:rPr>
        <w:t xml:space="preserve">réaliser </w:t>
      </w:r>
      <w:r w:rsidRPr="00E52A17">
        <w:rPr>
          <w:rFonts w:asciiTheme="minorHAnsi" w:eastAsia="Times New Roman" w:hAnsiTheme="minorHAnsi"/>
          <w:bCs/>
          <w:sz w:val="24"/>
          <w:szCs w:val="24"/>
          <w:lang w:eastAsia="fr-FR"/>
        </w:rPr>
        <w:t>selon la fiche méthode de coloration de Gram</w:t>
      </w:r>
      <w:r>
        <w:rPr>
          <w:rFonts w:asciiTheme="minorHAnsi" w:eastAsia="Times New Roman" w:hAnsiTheme="minorHAnsi"/>
          <w:bCs/>
          <w:sz w:val="24"/>
          <w:szCs w:val="24"/>
          <w:lang w:eastAsia="fr-FR"/>
        </w:rPr>
        <w:t xml:space="preserve"> (</w:t>
      </w:r>
      <w:r w:rsidRPr="00E702D0">
        <w:rPr>
          <w:rFonts w:asciiTheme="minorHAnsi" w:eastAsia="Times New Roman" w:hAnsiTheme="minorHAnsi"/>
          <w:b/>
          <w:bCs/>
          <w:sz w:val="24"/>
          <w:szCs w:val="24"/>
          <w:lang w:eastAsia="fr-FR"/>
        </w:rPr>
        <w:t>Annexe 1</w:t>
      </w:r>
      <w:r>
        <w:rPr>
          <w:rFonts w:asciiTheme="minorHAnsi" w:eastAsia="Times New Roman" w:hAnsiTheme="minorHAnsi"/>
          <w:bCs/>
          <w:sz w:val="24"/>
          <w:szCs w:val="24"/>
          <w:lang w:eastAsia="fr-FR"/>
        </w:rPr>
        <w:t>)</w:t>
      </w:r>
    </w:p>
    <w:p w:rsidR="00176026" w:rsidRPr="00E52A17" w:rsidRDefault="00176026" w:rsidP="00176026">
      <w:pPr>
        <w:pStyle w:val="Paragraphedeliste"/>
        <w:numPr>
          <w:ilvl w:val="1"/>
          <w:numId w:val="16"/>
        </w:numPr>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b/>
          <w:bCs/>
          <w:sz w:val="24"/>
          <w:szCs w:val="24"/>
          <w:lang w:eastAsia="fr-FR"/>
        </w:rPr>
        <w:t xml:space="preserve"> deux  frottis  </w:t>
      </w:r>
      <w:r w:rsidRPr="00E52A17">
        <w:rPr>
          <w:rFonts w:asciiTheme="minorHAnsi" w:eastAsia="Times New Roman" w:hAnsiTheme="minorHAnsi"/>
          <w:bCs/>
          <w:sz w:val="24"/>
          <w:szCs w:val="24"/>
          <w:lang w:eastAsia="fr-FR"/>
        </w:rPr>
        <w:t xml:space="preserve">à partir de deux colonies  bactériennes d’aspects différents  (bombées, plates, colorées, translucides,…) </w:t>
      </w:r>
    </w:p>
    <w:p w:rsidR="00176026" w:rsidRPr="00E52A17" w:rsidRDefault="00176026" w:rsidP="00176026">
      <w:pPr>
        <w:pStyle w:val="Paragraphedeliste"/>
        <w:numPr>
          <w:ilvl w:val="1"/>
          <w:numId w:val="16"/>
        </w:numPr>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b/>
          <w:bCs/>
          <w:sz w:val="24"/>
          <w:szCs w:val="24"/>
          <w:lang w:eastAsia="fr-FR"/>
        </w:rPr>
        <w:t xml:space="preserve">Deux colorations de Gram </w:t>
      </w:r>
    </w:p>
    <w:p w:rsidR="00176026" w:rsidRPr="00E52A17" w:rsidRDefault="00176026" w:rsidP="00176026">
      <w:pPr>
        <w:pStyle w:val="Paragraphedeliste"/>
        <w:numPr>
          <w:ilvl w:val="1"/>
          <w:numId w:val="16"/>
        </w:numPr>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sz w:val="24"/>
          <w:szCs w:val="24"/>
          <w:lang w:eastAsia="fr-FR"/>
        </w:rPr>
        <w:t xml:space="preserve">. A partir de la fiche coloration de Gram et de vos observations microscopiques, </w:t>
      </w:r>
      <w:r w:rsidRPr="00E702D0">
        <w:rPr>
          <w:rFonts w:asciiTheme="minorHAnsi" w:eastAsia="Times New Roman" w:hAnsiTheme="minorHAnsi"/>
          <w:b/>
          <w:sz w:val="24"/>
          <w:szCs w:val="24"/>
          <w:lang w:eastAsia="fr-FR"/>
        </w:rPr>
        <w:t>compléter</w:t>
      </w:r>
      <w:r w:rsidRPr="00E52A17">
        <w:rPr>
          <w:rFonts w:asciiTheme="minorHAnsi" w:eastAsia="Times New Roman" w:hAnsiTheme="minorHAnsi"/>
          <w:sz w:val="24"/>
          <w:szCs w:val="24"/>
          <w:lang w:eastAsia="fr-FR"/>
        </w:rPr>
        <w:t xml:space="preserve">  le tableau suivant </w:t>
      </w:r>
    </w:p>
    <w:tbl>
      <w:tblPr>
        <w:tblW w:w="10740" w:type="dxa"/>
        <w:tblCellSpacing w:w="0" w:type="dxa"/>
        <w:tblInd w:w="-717" w:type="dxa"/>
        <w:tblCellMar>
          <w:top w:w="105" w:type="dxa"/>
          <w:left w:w="105" w:type="dxa"/>
          <w:bottom w:w="105" w:type="dxa"/>
          <w:right w:w="105" w:type="dxa"/>
        </w:tblCellMar>
        <w:tblLook w:val="04A0" w:firstRow="1" w:lastRow="0" w:firstColumn="1" w:lastColumn="0" w:noHBand="0" w:noVBand="1"/>
      </w:tblPr>
      <w:tblGrid>
        <w:gridCol w:w="2497"/>
        <w:gridCol w:w="3934"/>
        <w:gridCol w:w="2089"/>
        <w:gridCol w:w="2220"/>
      </w:tblGrid>
      <w:tr w:rsidR="00176026" w:rsidRPr="00C8548E"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C8548E" w:rsidRDefault="00176026" w:rsidP="00C34FD3">
            <w:pPr>
              <w:spacing w:before="100" w:beforeAutospacing="1" w:after="119" w:line="240" w:lineRule="auto"/>
              <w:rPr>
                <w:rFonts w:asciiTheme="minorHAnsi" w:eastAsia="Times New Roman" w:hAnsiTheme="minorHAnsi"/>
                <w:b/>
                <w:sz w:val="24"/>
                <w:szCs w:val="24"/>
                <w:lang w:eastAsia="fr-FR"/>
              </w:rPr>
            </w:pPr>
            <w:r w:rsidRPr="00C8548E">
              <w:rPr>
                <w:rFonts w:asciiTheme="minorHAnsi" w:eastAsia="Times New Roman" w:hAnsiTheme="minorHAnsi"/>
                <w:b/>
                <w:sz w:val="24"/>
                <w:szCs w:val="24"/>
                <w:lang w:eastAsia="fr-FR"/>
              </w:rPr>
              <w:t>Les étapes</w:t>
            </w:r>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C8548E" w:rsidRDefault="00176026" w:rsidP="00C34FD3">
            <w:pPr>
              <w:spacing w:before="100" w:beforeAutospacing="1" w:after="119" w:line="240" w:lineRule="auto"/>
              <w:rPr>
                <w:rFonts w:asciiTheme="minorHAnsi" w:eastAsia="Times New Roman" w:hAnsiTheme="minorHAnsi"/>
                <w:b/>
                <w:sz w:val="24"/>
                <w:szCs w:val="24"/>
                <w:lang w:eastAsia="fr-FR"/>
              </w:rPr>
            </w:pPr>
            <w:r w:rsidRPr="00C8548E">
              <w:rPr>
                <w:rFonts w:asciiTheme="minorHAnsi" w:eastAsia="Times New Roman" w:hAnsiTheme="minorHAnsi"/>
                <w:b/>
                <w:sz w:val="24"/>
                <w:szCs w:val="24"/>
                <w:lang w:eastAsia="fr-FR"/>
              </w:rPr>
              <w:t>Rôles de chaque étape</w:t>
            </w: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C8548E" w:rsidRDefault="00176026" w:rsidP="00C34FD3">
            <w:pPr>
              <w:spacing w:before="100" w:beforeAutospacing="1" w:after="119" w:line="240" w:lineRule="auto"/>
              <w:jc w:val="center"/>
              <w:rPr>
                <w:rFonts w:asciiTheme="minorHAnsi" w:eastAsia="Times New Roman" w:hAnsiTheme="minorHAnsi"/>
                <w:b/>
                <w:sz w:val="24"/>
                <w:szCs w:val="24"/>
                <w:lang w:eastAsia="fr-FR"/>
              </w:rPr>
            </w:pPr>
            <w:r w:rsidRPr="00C8548E">
              <w:rPr>
                <w:rFonts w:asciiTheme="minorHAnsi" w:eastAsia="Times New Roman" w:hAnsiTheme="minorHAnsi"/>
                <w:b/>
                <w:bCs/>
                <w:sz w:val="24"/>
                <w:szCs w:val="24"/>
                <w:lang w:eastAsia="fr-FR"/>
              </w:rPr>
              <w:t>Couleur des bactéries Gram+</w:t>
            </w: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C8548E" w:rsidRDefault="00176026" w:rsidP="00C34FD3">
            <w:pPr>
              <w:spacing w:before="100" w:beforeAutospacing="1" w:after="119" w:line="240" w:lineRule="auto"/>
              <w:jc w:val="center"/>
              <w:rPr>
                <w:rFonts w:asciiTheme="minorHAnsi" w:eastAsia="Times New Roman" w:hAnsiTheme="minorHAnsi"/>
                <w:b/>
                <w:sz w:val="24"/>
                <w:szCs w:val="24"/>
                <w:lang w:eastAsia="fr-FR"/>
              </w:rPr>
            </w:pPr>
            <w:r w:rsidRPr="00C8548E">
              <w:rPr>
                <w:rFonts w:asciiTheme="minorHAnsi" w:eastAsia="Times New Roman" w:hAnsiTheme="minorHAnsi"/>
                <w:b/>
                <w:bCs/>
                <w:sz w:val="24"/>
                <w:szCs w:val="24"/>
                <w:lang w:eastAsia="fr-FR"/>
              </w:rPr>
              <w:t>Couleur des bactéries Gram-</w:t>
            </w:r>
          </w:p>
        </w:tc>
      </w:tr>
      <w:tr w:rsidR="00176026" w:rsidRPr="00E52A17"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176026">
            <w:pPr>
              <w:numPr>
                <w:ilvl w:val="0"/>
                <w:numId w:val="18"/>
              </w:num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sz w:val="24"/>
                <w:szCs w:val="24"/>
                <w:lang w:eastAsia="fr-FR"/>
              </w:rPr>
              <w:t xml:space="preserve">Préparation du frotti et fixation </w:t>
            </w:r>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color w:val="FF0000"/>
                <w:sz w:val="24"/>
                <w:szCs w:val="24"/>
                <w:lang w:eastAsia="fr-FR"/>
              </w:rPr>
            </w:pP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62336" behindDoc="0" locked="0" layoutInCell="1" allowOverlap="1" wp14:anchorId="0DBA5B48" wp14:editId="414C89A3">
                      <wp:simplePos x="0" y="0"/>
                      <wp:positionH relativeFrom="column">
                        <wp:posOffset>212725</wp:posOffset>
                      </wp:positionH>
                      <wp:positionV relativeFrom="paragraph">
                        <wp:posOffset>62865</wp:posOffset>
                      </wp:positionV>
                      <wp:extent cx="504825" cy="400050"/>
                      <wp:effectExtent l="0" t="0" r="28575" b="19050"/>
                      <wp:wrapNone/>
                      <wp:docPr id="15" name="Ellipse 15"/>
                      <wp:cNvGraphicFramePr/>
                      <a:graphic xmlns:a="http://schemas.openxmlformats.org/drawingml/2006/main">
                        <a:graphicData uri="http://schemas.microsoft.com/office/word/2010/wordprocessingShape">
                          <wps:wsp>
                            <wps:cNvSpPr/>
                            <wps:spPr>
                              <a:xfrm>
                                <a:off x="0" y="0"/>
                                <a:ext cx="504825" cy="4000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E48DC" id="Ellipse 15" o:spid="_x0000_s1026" style="position:absolute;margin-left:16.75pt;margin-top:4.95pt;width:39.7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" fillcolor="white [3212]" strokecolor="#243f60 [1604]" strokeweight="2pt"/>
                  </w:pict>
                </mc:Fallback>
              </mc:AlternateContent>
            </w:r>
          </w:p>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59264" behindDoc="0" locked="0" layoutInCell="1" allowOverlap="1" wp14:anchorId="3048F9B3" wp14:editId="7AA00670">
                      <wp:simplePos x="0" y="0"/>
                      <wp:positionH relativeFrom="column">
                        <wp:posOffset>2540</wp:posOffset>
                      </wp:positionH>
                      <wp:positionV relativeFrom="paragraph">
                        <wp:posOffset>64135</wp:posOffset>
                      </wp:positionV>
                      <wp:extent cx="952500" cy="400050"/>
                      <wp:effectExtent l="0" t="0" r="19050" b="19050"/>
                      <wp:wrapNone/>
                      <wp:docPr id="6" name="Rectangle à coins arrondis 6"/>
                      <wp:cNvGraphicFramePr/>
                      <a:graphic xmlns:a="http://schemas.openxmlformats.org/drawingml/2006/main">
                        <a:graphicData uri="http://schemas.microsoft.com/office/word/2010/wordprocessingShape">
                          <wps:wsp>
                            <wps:cNvSpPr/>
                            <wps:spPr>
                              <a:xfrm>
                                <a:off x="0" y="0"/>
                                <a:ext cx="952500" cy="400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069FC9" id="Rectangle à coins arrondis 6" o:spid="_x0000_s1026" style="position:absolute;margin-left:.2pt;margin-top:5.05pt;width:7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" fillcolor="white [3212]" strokecolor="black [3213]" strokeweight="2pt"/>
                  </w:pict>
                </mc:Fallback>
              </mc:AlternateContent>
            </w:r>
          </w:p>
        </w:tc>
      </w:tr>
      <w:tr w:rsidR="00176026" w:rsidRPr="00E52A17"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176026">
            <w:pPr>
              <w:numPr>
                <w:ilvl w:val="0"/>
                <w:numId w:val="19"/>
              </w:numPr>
              <w:spacing w:beforeAutospacing="1" w:after="0" w:afterAutospacing="1" w:line="240" w:lineRule="auto"/>
              <w:rPr>
                <w:rFonts w:asciiTheme="minorHAnsi" w:eastAsia="Times New Roman" w:hAnsiTheme="minorHAnsi"/>
                <w:sz w:val="24"/>
                <w:szCs w:val="24"/>
                <w:lang w:eastAsia="fr-FR"/>
              </w:rPr>
            </w:pPr>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color w:val="FF0000"/>
                <w:sz w:val="24"/>
                <w:szCs w:val="24"/>
                <w:lang w:eastAsia="fr-FR"/>
              </w:rPr>
            </w:pP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63360" behindDoc="0" locked="0" layoutInCell="1" allowOverlap="1" wp14:anchorId="682402A7" wp14:editId="4886A632">
                      <wp:simplePos x="0" y="0"/>
                      <wp:positionH relativeFrom="column">
                        <wp:posOffset>214630</wp:posOffset>
                      </wp:positionH>
                      <wp:positionV relativeFrom="paragraph">
                        <wp:posOffset>113665</wp:posOffset>
                      </wp:positionV>
                      <wp:extent cx="504825" cy="400050"/>
                      <wp:effectExtent l="0" t="0" r="28575" b="19050"/>
                      <wp:wrapNone/>
                      <wp:docPr id="7" name="Ellipse 7"/>
                      <wp:cNvGraphicFramePr/>
                      <a:graphic xmlns:a="http://schemas.openxmlformats.org/drawingml/2006/main">
                        <a:graphicData uri="http://schemas.microsoft.com/office/word/2010/wordprocessingShape">
                          <wps:wsp>
                            <wps:cNvSpPr/>
                            <wps:spPr>
                              <a:xfrm>
                                <a:off x="0" y="0"/>
                                <a:ext cx="504825" cy="4000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B8A58" id="Ellipse 7" o:spid="_x0000_s1026" style="position:absolute;margin-left:16.9pt;margin-top:8.95pt;width:39.7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" fillcolor="white [3212]" strokecolor="#243f60 [1604]" strokeweight="2pt"/>
                  </w:pict>
                </mc:Fallback>
              </mc:AlternateContent>
            </w:r>
          </w:p>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66432" behindDoc="0" locked="0" layoutInCell="1" allowOverlap="1" wp14:anchorId="70A2AAB9" wp14:editId="2B7C5DE4">
                      <wp:simplePos x="0" y="0"/>
                      <wp:positionH relativeFrom="column">
                        <wp:posOffset>2540</wp:posOffset>
                      </wp:positionH>
                      <wp:positionV relativeFrom="paragraph">
                        <wp:posOffset>93345</wp:posOffset>
                      </wp:positionV>
                      <wp:extent cx="952500" cy="400050"/>
                      <wp:effectExtent l="0" t="0" r="19050" b="19050"/>
                      <wp:wrapNone/>
                      <wp:docPr id="13" name="Rectangle à coins arrondis 13"/>
                      <wp:cNvGraphicFramePr/>
                      <a:graphic xmlns:a="http://schemas.openxmlformats.org/drawingml/2006/main">
                        <a:graphicData uri="http://schemas.microsoft.com/office/word/2010/wordprocessingShape">
                          <wps:wsp>
                            <wps:cNvSpPr/>
                            <wps:spPr>
                              <a:xfrm>
                                <a:off x="0" y="0"/>
                                <a:ext cx="952500" cy="400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24CE26" id="Rectangle à coins arrondis 13" o:spid="_x0000_s1026" style="position:absolute;margin-left:.2pt;margin-top:7.35pt;width:75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" fillcolor="white [3212]" strokecolor="black [3213]" strokeweight="2pt"/>
                  </w:pict>
                </mc:Fallback>
              </mc:AlternateContent>
            </w:r>
          </w:p>
        </w:tc>
      </w:tr>
      <w:tr w:rsidR="00176026" w:rsidRPr="00E52A17"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176026">
            <w:pPr>
              <w:numPr>
                <w:ilvl w:val="0"/>
                <w:numId w:val="20"/>
              </w:numPr>
              <w:spacing w:beforeAutospacing="1" w:after="0" w:afterAutospacing="1" w:line="240" w:lineRule="auto"/>
              <w:rPr>
                <w:rFonts w:asciiTheme="minorHAnsi" w:eastAsia="Times New Roman" w:hAnsiTheme="minorHAnsi"/>
                <w:sz w:val="24"/>
                <w:szCs w:val="24"/>
                <w:lang w:eastAsia="fr-FR"/>
              </w:rPr>
            </w:pPr>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color w:val="FF0000"/>
                <w:sz w:val="24"/>
                <w:szCs w:val="24"/>
                <w:lang w:eastAsia="fr-FR"/>
              </w:rPr>
            </w:pP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64384" behindDoc="0" locked="0" layoutInCell="1" allowOverlap="1" wp14:anchorId="5D2AAFD8" wp14:editId="49A8DE44">
                      <wp:simplePos x="0" y="0"/>
                      <wp:positionH relativeFrom="column">
                        <wp:posOffset>271780</wp:posOffset>
                      </wp:positionH>
                      <wp:positionV relativeFrom="paragraph">
                        <wp:posOffset>138430</wp:posOffset>
                      </wp:positionV>
                      <wp:extent cx="504825" cy="400050"/>
                      <wp:effectExtent l="0" t="0" r="28575" b="19050"/>
                      <wp:wrapNone/>
                      <wp:docPr id="9" name="Ellipse 9"/>
                      <wp:cNvGraphicFramePr/>
                      <a:graphic xmlns:a="http://schemas.openxmlformats.org/drawingml/2006/main">
                        <a:graphicData uri="http://schemas.microsoft.com/office/word/2010/wordprocessingShape">
                          <wps:wsp>
                            <wps:cNvSpPr/>
                            <wps:spPr>
                              <a:xfrm>
                                <a:off x="0" y="0"/>
                                <a:ext cx="504825" cy="4000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156BDE" id="Ellipse 9" o:spid="_x0000_s1026" style="position:absolute;margin-left:21.4pt;margin-top:10.9pt;width:39.75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" fillcolor="white [3212]" strokecolor="#243f60 [1604]" strokeweight="2pt"/>
                  </w:pict>
                </mc:Fallback>
              </mc:AlternateContent>
            </w:r>
          </w:p>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60288" behindDoc="0" locked="0" layoutInCell="1" allowOverlap="1" wp14:anchorId="6E63A6A6" wp14:editId="7FFD273C">
                      <wp:simplePos x="0" y="0"/>
                      <wp:positionH relativeFrom="column">
                        <wp:posOffset>2540</wp:posOffset>
                      </wp:positionH>
                      <wp:positionV relativeFrom="paragraph">
                        <wp:posOffset>8255</wp:posOffset>
                      </wp:positionV>
                      <wp:extent cx="952500" cy="400050"/>
                      <wp:effectExtent l="0" t="0" r="19050" b="19050"/>
                      <wp:wrapNone/>
                      <wp:docPr id="10" name="Rectangle à coins arrondis 10"/>
                      <wp:cNvGraphicFramePr/>
                      <a:graphic xmlns:a="http://schemas.openxmlformats.org/drawingml/2006/main">
                        <a:graphicData uri="http://schemas.microsoft.com/office/word/2010/wordprocessingShape">
                          <wps:wsp>
                            <wps:cNvSpPr/>
                            <wps:spPr>
                              <a:xfrm>
                                <a:off x="0" y="0"/>
                                <a:ext cx="952500" cy="400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328F56" id="Rectangle à coins arrondis 10" o:spid="_x0000_s1026" style="position:absolute;margin-left:.2pt;margin-top:.65pt;width:7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" fillcolor="white [3212]" strokecolor="black [3213]" strokeweight="2pt"/>
                  </w:pict>
                </mc:Fallback>
              </mc:AlternateContent>
            </w:r>
          </w:p>
        </w:tc>
      </w:tr>
      <w:tr w:rsidR="00176026" w:rsidRPr="00E52A17"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176026">
            <w:pPr>
              <w:numPr>
                <w:ilvl w:val="0"/>
                <w:numId w:val="21"/>
              </w:numPr>
              <w:spacing w:beforeAutospacing="1" w:after="0" w:afterAutospacing="1" w:line="240" w:lineRule="auto"/>
              <w:rPr>
                <w:rFonts w:asciiTheme="minorHAnsi" w:eastAsia="Times New Roman" w:hAnsiTheme="minorHAnsi"/>
                <w:sz w:val="24"/>
                <w:szCs w:val="24"/>
                <w:lang w:eastAsia="fr-FR"/>
              </w:rPr>
            </w:pPr>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color w:val="FF0000"/>
                <w:sz w:val="24"/>
                <w:szCs w:val="24"/>
                <w:lang w:eastAsia="fr-FR"/>
              </w:rPr>
            </w:pP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65408" behindDoc="0" locked="0" layoutInCell="1" allowOverlap="1" wp14:anchorId="2DD72F98" wp14:editId="3349AB5E">
                      <wp:simplePos x="0" y="0"/>
                      <wp:positionH relativeFrom="column">
                        <wp:posOffset>214630</wp:posOffset>
                      </wp:positionH>
                      <wp:positionV relativeFrom="paragraph">
                        <wp:posOffset>142240</wp:posOffset>
                      </wp:positionV>
                      <wp:extent cx="504825" cy="400050"/>
                      <wp:effectExtent l="0" t="0" r="28575" b="19050"/>
                      <wp:wrapNone/>
                      <wp:docPr id="11" name="Ellipse 11"/>
                      <wp:cNvGraphicFramePr/>
                      <a:graphic xmlns:a="http://schemas.openxmlformats.org/drawingml/2006/main">
                        <a:graphicData uri="http://schemas.microsoft.com/office/word/2010/wordprocessingShape">
                          <wps:wsp>
                            <wps:cNvSpPr/>
                            <wps:spPr>
                              <a:xfrm>
                                <a:off x="0" y="0"/>
                                <a:ext cx="504825" cy="4000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50050F" id="Ellipse 11" o:spid="_x0000_s1026" style="position:absolute;margin-left:16.9pt;margin-top:11.2pt;width:39.75pt;height:3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" fillcolor="white [3212]" strokecolor="#243f60 [1604]" strokeweight="2pt"/>
                  </w:pict>
                </mc:Fallback>
              </mc:AlternateContent>
            </w:r>
          </w:p>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61312" behindDoc="0" locked="0" layoutInCell="1" allowOverlap="1" wp14:anchorId="2C400420" wp14:editId="2EEB0456">
                      <wp:simplePos x="0" y="0"/>
                      <wp:positionH relativeFrom="column">
                        <wp:posOffset>2540</wp:posOffset>
                      </wp:positionH>
                      <wp:positionV relativeFrom="paragraph">
                        <wp:posOffset>134620</wp:posOffset>
                      </wp:positionV>
                      <wp:extent cx="952500" cy="400050"/>
                      <wp:effectExtent l="0" t="0" r="19050" b="19050"/>
                      <wp:wrapNone/>
                      <wp:docPr id="12" name="Rectangle à coins arrondis 12"/>
                      <wp:cNvGraphicFramePr/>
                      <a:graphic xmlns:a="http://schemas.openxmlformats.org/drawingml/2006/main">
                        <a:graphicData uri="http://schemas.microsoft.com/office/word/2010/wordprocessingShape">
                          <wps:wsp>
                            <wps:cNvSpPr/>
                            <wps:spPr>
                              <a:xfrm>
                                <a:off x="0" y="0"/>
                                <a:ext cx="952500" cy="400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A32B28" id="Rectangle à coins arrondis 12" o:spid="_x0000_s1026" style="position:absolute;margin-left:.2pt;margin-top:10.6pt;width:7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" fillcolor="white [3212]" strokecolor="black [3213]" strokeweight="2pt"/>
                  </w:pict>
                </mc:Fallback>
              </mc:AlternateContent>
            </w:r>
          </w:p>
        </w:tc>
      </w:tr>
    </w:tbl>
    <w:p w:rsidR="00176026" w:rsidRPr="00E52A17" w:rsidRDefault="00176026" w:rsidP="00176026">
      <w:pPr>
        <w:pStyle w:val="NormalWeb"/>
        <w:numPr>
          <w:ilvl w:val="1"/>
          <w:numId w:val="16"/>
        </w:numPr>
        <w:spacing w:after="0"/>
        <w:rPr>
          <w:rFonts w:asciiTheme="minorHAnsi" w:hAnsiTheme="minorHAnsi"/>
        </w:rPr>
      </w:pPr>
      <w:r w:rsidRPr="00E52A17">
        <w:rPr>
          <w:rFonts w:asciiTheme="minorHAnsi" w:hAnsiTheme="minorHAnsi"/>
          <w:bCs/>
          <w:color w:val="000000"/>
        </w:rPr>
        <w:t>Expliquer à quel élément de la structure bactérienne est liée la coloration de la bactérie. Justifier votre réponse.</w:t>
      </w:r>
    </w:p>
    <w:p w:rsidR="00176026" w:rsidRDefault="00176026" w:rsidP="00176026">
      <w:pPr>
        <w:pStyle w:val="NormalWeb"/>
        <w:spacing w:after="0"/>
        <w:ind w:left="720"/>
        <w:rPr>
          <w:rFonts w:asciiTheme="minorHAnsi" w:hAnsiTheme="minorHAnsi"/>
          <w:bCs/>
          <w:color w:val="FF0000"/>
        </w:rPr>
      </w:pPr>
    </w:p>
    <w:p w:rsidR="00176026" w:rsidRDefault="00176026" w:rsidP="00176026">
      <w:pPr>
        <w:pStyle w:val="NormalWeb"/>
        <w:spacing w:after="0"/>
        <w:rPr>
          <w:rFonts w:asciiTheme="minorHAnsi" w:hAnsiTheme="minorHAnsi"/>
          <w:bCs/>
          <w:color w:val="FF0000"/>
        </w:rPr>
      </w:pPr>
    </w:p>
    <w:p w:rsidR="00176026" w:rsidRPr="00E52A17" w:rsidRDefault="00176026" w:rsidP="00176026">
      <w:pPr>
        <w:pStyle w:val="NormalWeb"/>
        <w:numPr>
          <w:ilvl w:val="0"/>
          <w:numId w:val="16"/>
        </w:numPr>
        <w:spacing w:after="0"/>
        <w:rPr>
          <w:rFonts w:asciiTheme="minorHAnsi" w:hAnsiTheme="minorHAnsi"/>
          <w:bCs/>
          <w:color w:val="FF0000"/>
        </w:rPr>
      </w:pPr>
      <w:r w:rsidRPr="00E52A17">
        <w:rPr>
          <w:rFonts w:asciiTheme="minorHAnsi" w:hAnsiTheme="minorHAnsi"/>
          <w:b/>
        </w:rPr>
        <w:t>Se connecter</w:t>
      </w:r>
      <w:r w:rsidRPr="00E52A17">
        <w:rPr>
          <w:rFonts w:asciiTheme="minorHAnsi" w:hAnsiTheme="minorHAnsi"/>
        </w:rPr>
        <w:t xml:space="preserve"> à votre espace</w:t>
      </w:r>
      <w:r w:rsidRPr="00E52A17">
        <w:rPr>
          <w:rFonts w:asciiTheme="minorHAnsi" w:hAnsiTheme="minorHAnsi"/>
          <w:b/>
          <w:bCs/>
          <w:color w:val="293135"/>
        </w:rPr>
        <w:t xml:space="preserve"> Place </w:t>
      </w:r>
      <w:r w:rsidRPr="00E52A17">
        <w:rPr>
          <w:rFonts w:asciiTheme="minorHAnsi" w:hAnsiTheme="minorHAnsi"/>
          <w:color w:val="293135"/>
        </w:rPr>
        <w:t>: aller à la rubrique CDI puis à la rubrique ressources et choisir la ressource NIPIB dans le menu proposé.</w:t>
      </w:r>
    </w:p>
    <w:p w:rsidR="00176026" w:rsidRPr="00E52A17" w:rsidRDefault="00176026" w:rsidP="00176026">
      <w:pPr>
        <w:pStyle w:val="Paragraphedeliste"/>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color w:val="293135"/>
          <w:sz w:val="24"/>
          <w:szCs w:val="24"/>
          <w:lang w:eastAsia="fr-FR"/>
        </w:rPr>
        <w:t>Au moyen de la fiche technique NIPIB </w:t>
      </w:r>
      <w:r>
        <w:rPr>
          <w:rFonts w:asciiTheme="minorHAnsi" w:eastAsia="Times New Roman" w:hAnsiTheme="minorHAnsi"/>
          <w:color w:val="293135"/>
          <w:sz w:val="24"/>
          <w:szCs w:val="24"/>
          <w:lang w:eastAsia="fr-FR"/>
        </w:rPr>
        <w:t xml:space="preserve"> (</w:t>
      </w:r>
      <w:r w:rsidRPr="00E702D0">
        <w:rPr>
          <w:rFonts w:asciiTheme="minorHAnsi" w:eastAsia="Times New Roman" w:hAnsiTheme="minorHAnsi"/>
          <w:b/>
          <w:color w:val="293135"/>
          <w:sz w:val="24"/>
          <w:szCs w:val="24"/>
          <w:lang w:eastAsia="fr-FR"/>
        </w:rPr>
        <w:t>annexe2</w:t>
      </w:r>
      <w:r>
        <w:rPr>
          <w:rFonts w:asciiTheme="minorHAnsi" w:eastAsia="Times New Roman" w:hAnsiTheme="minorHAnsi"/>
          <w:color w:val="293135"/>
          <w:sz w:val="24"/>
          <w:szCs w:val="24"/>
          <w:lang w:eastAsia="fr-FR"/>
        </w:rPr>
        <w:t>)</w:t>
      </w:r>
      <w:r w:rsidRPr="00E52A17">
        <w:rPr>
          <w:rFonts w:asciiTheme="minorHAnsi" w:eastAsia="Times New Roman" w:hAnsiTheme="minorHAnsi"/>
          <w:color w:val="293135"/>
          <w:sz w:val="24"/>
          <w:szCs w:val="24"/>
          <w:lang w:eastAsia="fr-FR"/>
        </w:rPr>
        <w:t xml:space="preserve">: </w:t>
      </w:r>
    </w:p>
    <w:p w:rsidR="00176026" w:rsidRPr="00E52A17"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r w:rsidRPr="00E52A17">
        <w:rPr>
          <w:rFonts w:asciiTheme="minorHAnsi" w:eastAsia="Times New Roman" w:hAnsiTheme="minorHAnsi"/>
          <w:color w:val="293135"/>
          <w:sz w:val="24"/>
          <w:szCs w:val="24"/>
          <w:lang w:eastAsia="fr-FR"/>
        </w:rPr>
        <w:t>2.1 Rechercher sur le  site NIPIB deux images différentes de bactéries Gram + et Gram -.</w:t>
      </w:r>
    </w:p>
    <w:p w:rsidR="00176026" w:rsidRPr="00E52A17"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r w:rsidRPr="00E52A17">
        <w:rPr>
          <w:rFonts w:asciiTheme="minorHAnsi" w:eastAsia="Times New Roman" w:hAnsiTheme="minorHAnsi"/>
          <w:color w:val="293135"/>
          <w:sz w:val="24"/>
          <w:szCs w:val="24"/>
          <w:lang w:eastAsia="fr-FR"/>
        </w:rPr>
        <w:t>2.2 légender chaque image : forme de la bactérie, couleur Gram, mode de groupement</w:t>
      </w: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r w:rsidRPr="00E52A17">
        <w:rPr>
          <w:rFonts w:asciiTheme="minorHAnsi" w:eastAsia="Times New Roman" w:hAnsiTheme="minorHAnsi"/>
          <w:color w:val="293135"/>
          <w:sz w:val="24"/>
          <w:szCs w:val="24"/>
          <w:lang w:eastAsia="fr-FR"/>
        </w:rPr>
        <w:t xml:space="preserve">2.3. Faire une capture écran des images que vous avez légendées et les inclure à votre document élève </w:t>
      </w: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tbl>
      <w:tblPr>
        <w:tblStyle w:val="Grilledutableau"/>
        <w:tblW w:w="0" w:type="auto"/>
        <w:tblInd w:w="720" w:type="dxa"/>
        <w:tblLook w:val="04A0" w:firstRow="1" w:lastRow="0" w:firstColumn="1" w:lastColumn="0" w:noHBand="0" w:noVBand="1"/>
      </w:tblPr>
      <w:tblGrid>
        <w:gridCol w:w="9052"/>
      </w:tblGrid>
      <w:tr w:rsidR="00176026" w:rsidTr="00C34FD3">
        <w:tc>
          <w:tcPr>
            <w:tcW w:w="9052" w:type="dxa"/>
          </w:tcPr>
          <w:p w:rsidR="00176026" w:rsidRDefault="00176026" w:rsidP="00C34FD3">
            <w:pPr>
              <w:pStyle w:val="Paragraphedeliste"/>
              <w:spacing w:before="100" w:beforeAutospacing="1" w:after="100" w:afterAutospacing="1" w:line="240" w:lineRule="auto"/>
              <w:ind w:left="0"/>
              <w:jc w:val="center"/>
              <w:rPr>
                <w:rFonts w:asciiTheme="minorHAnsi" w:hAnsiTheme="minorHAnsi"/>
                <w:b/>
                <w:color w:val="293135"/>
                <w:sz w:val="24"/>
                <w:szCs w:val="24"/>
              </w:rPr>
            </w:pPr>
            <w:r w:rsidRPr="00E702D0">
              <w:rPr>
                <w:rFonts w:asciiTheme="minorHAnsi" w:hAnsiTheme="minorHAnsi"/>
                <w:b/>
                <w:color w:val="293135"/>
                <w:sz w:val="24"/>
                <w:szCs w:val="24"/>
              </w:rPr>
              <w:t>Bactérie Gram +</w:t>
            </w:r>
          </w:p>
          <w:p w:rsidR="00176026" w:rsidRPr="00E702D0" w:rsidRDefault="00176026" w:rsidP="00C34FD3">
            <w:pPr>
              <w:pStyle w:val="Paragraphedeliste"/>
              <w:spacing w:before="100" w:beforeAutospacing="1" w:after="100" w:afterAutospacing="1" w:line="240" w:lineRule="auto"/>
              <w:ind w:left="0"/>
              <w:jc w:val="center"/>
              <w:rPr>
                <w:rFonts w:asciiTheme="minorHAnsi" w:hAnsiTheme="minorHAnsi"/>
                <w:b/>
                <w:color w:val="293135"/>
                <w:sz w:val="24"/>
                <w:szCs w:val="24"/>
              </w:rPr>
            </w:pPr>
          </w:p>
        </w:tc>
      </w:tr>
      <w:tr w:rsidR="00176026" w:rsidTr="00C34FD3">
        <w:tc>
          <w:tcPr>
            <w:tcW w:w="9052" w:type="dxa"/>
          </w:tcPr>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r>
              <w:rPr>
                <w:rFonts w:asciiTheme="minorHAnsi" w:hAnsiTheme="minorHAnsi"/>
                <w:color w:val="293135"/>
                <w:sz w:val="24"/>
                <w:szCs w:val="24"/>
              </w:rPr>
              <w:t>Insérer l’image  légendée</w:t>
            </w: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spacing w:after="0" w:line="240" w:lineRule="auto"/>
              <w:rPr>
                <w:rFonts w:asciiTheme="minorHAnsi" w:hAnsiTheme="minorHAnsi"/>
                <w:color w:val="293135"/>
                <w:sz w:val="24"/>
                <w:szCs w:val="24"/>
              </w:rPr>
            </w:pPr>
          </w:p>
        </w:tc>
      </w:tr>
      <w:tr w:rsidR="00176026" w:rsidTr="00C34FD3">
        <w:tc>
          <w:tcPr>
            <w:tcW w:w="9052" w:type="dxa"/>
          </w:tcPr>
          <w:p w:rsidR="00176026" w:rsidRDefault="00176026" w:rsidP="00C34FD3">
            <w:pPr>
              <w:pStyle w:val="Paragraphedeliste"/>
              <w:spacing w:before="100" w:beforeAutospacing="1" w:after="100" w:afterAutospacing="1" w:line="240" w:lineRule="auto"/>
              <w:ind w:left="0"/>
              <w:jc w:val="center"/>
              <w:rPr>
                <w:rFonts w:asciiTheme="minorHAnsi" w:hAnsiTheme="minorHAnsi"/>
                <w:b/>
                <w:color w:val="293135"/>
                <w:sz w:val="24"/>
                <w:szCs w:val="24"/>
              </w:rPr>
            </w:pPr>
            <w:r w:rsidRPr="00E702D0">
              <w:rPr>
                <w:rFonts w:asciiTheme="minorHAnsi" w:hAnsiTheme="minorHAnsi"/>
                <w:b/>
                <w:color w:val="293135"/>
                <w:sz w:val="24"/>
                <w:szCs w:val="24"/>
              </w:rPr>
              <w:t xml:space="preserve">Bactérie Gram </w:t>
            </w:r>
            <w:r>
              <w:rPr>
                <w:rFonts w:asciiTheme="minorHAnsi" w:hAnsiTheme="minorHAnsi"/>
                <w:b/>
                <w:color w:val="293135"/>
                <w:sz w:val="24"/>
                <w:szCs w:val="24"/>
              </w:rPr>
              <w:t>–</w:t>
            </w:r>
          </w:p>
          <w:p w:rsidR="00176026" w:rsidRPr="00E702D0" w:rsidRDefault="00176026" w:rsidP="00C34FD3">
            <w:pPr>
              <w:pStyle w:val="Paragraphedeliste"/>
              <w:spacing w:before="100" w:beforeAutospacing="1" w:after="100" w:afterAutospacing="1" w:line="240" w:lineRule="auto"/>
              <w:ind w:left="0"/>
              <w:jc w:val="center"/>
              <w:rPr>
                <w:rFonts w:asciiTheme="minorHAnsi" w:hAnsiTheme="minorHAnsi"/>
                <w:b/>
                <w:color w:val="293135"/>
                <w:sz w:val="24"/>
                <w:szCs w:val="24"/>
              </w:rPr>
            </w:pPr>
          </w:p>
        </w:tc>
      </w:tr>
      <w:tr w:rsidR="00176026" w:rsidTr="00C34FD3">
        <w:tc>
          <w:tcPr>
            <w:tcW w:w="9052" w:type="dxa"/>
          </w:tcPr>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r>
              <w:rPr>
                <w:rFonts w:asciiTheme="minorHAnsi" w:hAnsiTheme="minorHAnsi"/>
                <w:color w:val="293135"/>
                <w:sz w:val="24"/>
                <w:szCs w:val="24"/>
              </w:rPr>
              <w:t>Insérer l’image  légendée</w:t>
            </w: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tc>
      </w:tr>
    </w:tbl>
    <w:p w:rsidR="00176026" w:rsidRPr="00E52A17"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Pr="00E77226" w:rsidRDefault="00176026" w:rsidP="00176026">
      <w:pPr>
        <w:pStyle w:val="Paragraphedeliste"/>
        <w:numPr>
          <w:ilvl w:val="0"/>
          <w:numId w:val="16"/>
        </w:numPr>
        <w:spacing w:before="100" w:beforeAutospacing="1" w:after="100" w:afterAutospacing="1" w:line="240" w:lineRule="auto"/>
        <w:rPr>
          <w:rFonts w:asciiTheme="minorHAnsi" w:eastAsia="Times New Roman" w:hAnsiTheme="minorHAnsi"/>
          <w:sz w:val="24"/>
          <w:szCs w:val="24"/>
          <w:lang w:eastAsia="fr-FR"/>
        </w:rPr>
      </w:pPr>
      <w:r w:rsidRPr="00E77226">
        <w:rPr>
          <w:rFonts w:asciiTheme="minorHAnsi" w:eastAsia="Times New Roman" w:hAnsiTheme="minorHAnsi"/>
          <w:sz w:val="24"/>
          <w:szCs w:val="24"/>
          <w:lang w:eastAsia="fr-FR"/>
        </w:rPr>
        <w:t>À</w:t>
      </w:r>
      <w:r>
        <w:rPr>
          <w:rFonts w:asciiTheme="minorHAnsi" w:eastAsia="Times New Roman" w:hAnsiTheme="minorHAnsi"/>
          <w:sz w:val="24"/>
          <w:szCs w:val="24"/>
          <w:lang w:eastAsia="fr-FR"/>
        </w:rPr>
        <w:t xml:space="preserve"> partir du document 1 (</w:t>
      </w:r>
      <w:r w:rsidRPr="00E702D0">
        <w:rPr>
          <w:rFonts w:asciiTheme="minorHAnsi" w:eastAsia="Times New Roman" w:hAnsiTheme="minorHAnsi"/>
          <w:b/>
          <w:sz w:val="24"/>
          <w:szCs w:val="24"/>
          <w:lang w:eastAsia="fr-FR"/>
        </w:rPr>
        <w:t>annexe3</w:t>
      </w:r>
      <w:r>
        <w:rPr>
          <w:rFonts w:asciiTheme="minorHAnsi" w:eastAsia="Times New Roman" w:hAnsiTheme="minorHAnsi"/>
          <w:sz w:val="24"/>
          <w:szCs w:val="24"/>
          <w:lang w:eastAsia="fr-FR"/>
        </w:rPr>
        <w:t>)</w:t>
      </w:r>
    </w:p>
    <w:p w:rsidR="00176026" w:rsidRPr="00E77226" w:rsidRDefault="00176026" w:rsidP="00176026">
      <w:pPr>
        <w:pStyle w:val="Paragraphedeliste"/>
        <w:spacing w:before="100" w:beforeAutospacing="1" w:after="100" w:afterAutospacing="1" w:line="240" w:lineRule="auto"/>
        <w:rPr>
          <w:rFonts w:asciiTheme="minorHAnsi" w:eastAsia="Times New Roman" w:hAnsiTheme="minorHAnsi"/>
          <w:sz w:val="24"/>
          <w:szCs w:val="24"/>
          <w:lang w:eastAsia="fr-FR"/>
        </w:rPr>
      </w:pPr>
      <w:r>
        <w:rPr>
          <w:rFonts w:asciiTheme="minorHAnsi" w:eastAsia="Times New Roman" w:hAnsiTheme="minorHAnsi"/>
          <w:b/>
          <w:sz w:val="24"/>
          <w:szCs w:val="24"/>
          <w:lang w:eastAsia="fr-FR"/>
        </w:rPr>
        <w:t xml:space="preserve">3.1 </w:t>
      </w:r>
      <w:r w:rsidRPr="00E77226">
        <w:rPr>
          <w:rFonts w:asciiTheme="minorHAnsi" w:eastAsia="Times New Roman" w:hAnsiTheme="minorHAnsi"/>
          <w:b/>
          <w:sz w:val="24"/>
          <w:szCs w:val="24"/>
          <w:lang w:eastAsia="fr-FR"/>
        </w:rPr>
        <w:t>réaliser</w:t>
      </w:r>
      <w:r w:rsidRPr="00E77226">
        <w:rPr>
          <w:rFonts w:asciiTheme="minorHAnsi" w:eastAsia="Times New Roman" w:hAnsiTheme="minorHAnsi"/>
          <w:sz w:val="24"/>
          <w:szCs w:val="24"/>
          <w:lang w:eastAsia="fr-FR"/>
        </w:rPr>
        <w:t xml:space="preserve"> sous forme d’un tableau une comparaison entre la paroi des bactéries gram + et Gram -. </w:t>
      </w:r>
    </w:p>
    <w:tbl>
      <w:tblPr>
        <w:tblStyle w:val="Grilledutableau"/>
        <w:tblW w:w="0" w:type="auto"/>
        <w:tblLook w:val="04A0" w:firstRow="1" w:lastRow="0" w:firstColumn="1" w:lastColumn="0" w:noHBand="0" w:noVBand="1"/>
      </w:tblPr>
      <w:tblGrid>
        <w:gridCol w:w="3257"/>
        <w:gridCol w:w="3257"/>
        <w:gridCol w:w="3258"/>
      </w:tblGrid>
      <w:tr w:rsidR="00176026" w:rsidRPr="00E52A17" w:rsidTr="00C34FD3">
        <w:tc>
          <w:tcPr>
            <w:tcW w:w="3257" w:type="dxa"/>
          </w:tcPr>
          <w:p w:rsidR="00176026" w:rsidRPr="00E52A17" w:rsidRDefault="00176026" w:rsidP="00C34FD3">
            <w:pPr>
              <w:spacing w:before="100" w:beforeAutospacing="1" w:after="100" w:afterAutospacing="1" w:line="240" w:lineRule="auto"/>
              <w:rPr>
                <w:rFonts w:asciiTheme="minorHAnsi" w:hAnsiTheme="minorHAnsi"/>
                <w:b/>
                <w:sz w:val="24"/>
                <w:szCs w:val="24"/>
              </w:rPr>
            </w:pPr>
            <w:r w:rsidRPr="00E52A17">
              <w:rPr>
                <w:rFonts w:asciiTheme="minorHAnsi" w:hAnsiTheme="minorHAnsi"/>
                <w:b/>
                <w:sz w:val="24"/>
                <w:szCs w:val="24"/>
              </w:rPr>
              <w:t xml:space="preserve">Paroi </w:t>
            </w:r>
          </w:p>
        </w:tc>
        <w:tc>
          <w:tcPr>
            <w:tcW w:w="3257" w:type="dxa"/>
          </w:tcPr>
          <w:p w:rsidR="00176026" w:rsidRPr="00E52A17" w:rsidRDefault="00176026" w:rsidP="00C34FD3">
            <w:pPr>
              <w:spacing w:before="100" w:beforeAutospacing="1" w:after="100" w:afterAutospacing="1" w:line="240" w:lineRule="auto"/>
              <w:rPr>
                <w:rFonts w:asciiTheme="minorHAnsi" w:hAnsiTheme="minorHAnsi"/>
                <w:b/>
                <w:sz w:val="24"/>
                <w:szCs w:val="24"/>
              </w:rPr>
            </w:pPr>
            <w:r w:rsidRPr="00E52A17">
              <w:rPr>
                <w:rFonts w:asciiTheme="minorHAnsi" w:hAnsiTheme="minorHAnsi"/>
                <w:b/>
                <w:sz w:val="24"/>
                <w:szCs w:val="24"/>
              </w:rPr>
              <w:t xml:space="preserve">Composition  </w:t>
            </w:r>
          </w:p>
        </w:tc>
        <w:tc>
          <w:tcPr>
            <w:tcW w:w="3258" w:type="dxa"/>
          </w:tcPr>
          <w:p w:rsidR="00176026" w:rsidRPr="00E52A17" w:rsidRDefault="00176026" w:rsidP="00C34FD3">
            <w:pPr>
              <w:spacing w:before="100" w:beforeAutospacing="1" w:after="100" w:afterAutospacing="1" w:line="240" w:lineRule="auto"/>
              <w:rPr>
                <w:rFonts w:asciiTheme="minorHAnsi" w:hAnsiTheme="minorHAnsi"/>
                <w:b/>
                <w:sz w:val="24"/>
                <w:szCs w:val="24"/>
              </w:rPr>
            </w:pPr>
            <w:r w:rsidRPr="00E52A17">
              <w:rPr>
                <w:rFonts w:asciiTheme="minorHAnsi" w:hAnsiTheme="minorHAnsi"/>
                <w:b/>
                <w:sz w:val="24"/>
                <w:szCs w:val="24"/>
              </w:rPr>
              <w:t xml:space="preserve">Épaisseur </w:t>
            </w:r>
          </w:p>
        </w:tc>
      </w:tr>
      <w:tr w:rsidR="00176026" w:rsidRPr="00E52A17" w:rsidTr="00C34FD3">
        <w:tc>
          <w:tcPr>
            <w:tcW w:w="3257" w:type="dxa"/>
          </w:tcPr>
          <w:p w:rsidR="00176026" w:rsidRPr="00E52A17" w:rsidRDefault="00176026" w:rsidP="00C34FD3">
            <w:pPr>
              <w:spacing w:before="100" w:beforeAutospacing="1" w:after="100" w:afterAutospacing="1" w:line="240" w:lineRule="auto"/>
              <w:rPr>
                <w:rFonts w:asciiTheme="minorHAnsi" w:hAnsiTheme="minorHAnsi"/>
                <w:b/>
                <w:sz w:val="24"/>
                <w:szCs w:val="24"/>
              </w:rPr>
            </w:pPr>
            <w:r w:rsidRPr="00E52A17">
              <w:rPr>
                <w:rFonts w:asciiTheme="minorHAnsi" w:hAnsiTheme="minorHAnsi"/>
                <w:b/>
                <w:sz w:val="24"/>
                <w:szCs w:val="24"/>
              </w:rPr>
              <w:t>Gram +</w:t>
            </w:r>
          </w:p>
        </w:tc>
        <w:tc>
          <w:tcPr>
            <w:tcW w:w="3257" w:type="dxa"/>
          </w:tcPr>
          <w:p w:rsidR="00176026" w:rsidRDefault="00176026" w:rsidP="00C34FD3">
            <w:pPr>
              <w:spacing w:before="100" w:beforeAutospacing="1" w:after="100" w:afterAutospacing="1" w:line="240" w:lineRule="auto"/>
              <w:rPr>
                <w:rFonts w:asciiTheme="minorHAnsi" w:hAnsiTheme="minorHAnsi"/>
                <w:b/>
                <w:color w:val="FF0000"/>
                <w:sz w:val="24"/>
                <w:szCs w:val="24"/>
              </w:rPr>
            </w:pPr>
          </w:p>
          <w:p w:rsidR="00176026" w:rsidRDefault="00176026" w:rsidP="00C34FD3">
            <w:pPr>
              <w:spacing w:before="100" w:beforeAutospacing="1" w:after="100" w:afterAutospacing="1" w:line="240" w:lineRule="auto"/>
              <w:rPr>
                <w:rFonts w:asciiTheme="minorHAnsi" w:hAnsiTheme="minorHAnsi"/>
                <w:b/>
                <w:color w:val="FF0000"/>
                <w:sz w:val="24"/>
                <w:szCs w:val="24"/>
              </w:rPr>
            </w:pPr>
          </w:p>
          <w:p w:rsidR="00176026" w:rsidRPr="00E52A17" w:rsidRDefault="00176026" w:rsidP="00C34FD3">
            <w:pPr>
              <w:spacing w:before="100" w:beforeAutospacing="1" w:after="100" w:afterAutospacing="1" w:line="240" w:lineRule="auto"/>
              <w:rPr>
                <w:rFonts w:asciiTheme="minorHAnsi" w:hAnsiTheme="minorHAnsi"/>
                <w:b/>
                <w:color w:val="FF0000"/>
                <w:sz w:val="24"/>
                <w:szCs w:val="24"/>
              </w:rPr>
            </w:pPr>
          </w:p>
        </w:tc>
        <w:tc>
          <w:tcPr>
            <w:tcW w:w="3258" w:type="dxa"/>
          </w:tcPr>
          <w:p w:rsidR="00176026" w:rsidRPr="00E52A17" w:rsidRDefault="00176026" w:rsidP="00C34FD3">
            <w:pPr>
              <w:spacing w:before="100" w:beforeAutospacing="1" w:after="100" w:afterAutospacing="1" w:line="240" w:lineRule="auto"/>
              <w:rPr>
                <w:rFonts w:asciiTheme="minorHAnsi" w:hAnsiTheme="minorHAnsi"/>
                <w:b/>
                <w:color w:val="FF0000"/>
                <w:sz w:val="24"/>
                <w:szCs w:val="24"/>
              </w:rPr>
            </w:pPr>
          </w:p>
        </w:tc>
      </w:tr>
      <w:tr w:rsidR="00176026" w:rsidRPr="00E52A17" w:rsidTr="00C34FD3">
        <w:tc>
          <w:tcPr>
            <w:tcW w:w="3257" w:type="dxa"/>
          </w:tcPr>
          <w:p w:rsidR="00176026" w:rsidRPr="00E52A17" w:rsidRDefault="00176026" w:rsidP="00C34FD3">
            <w:pPr>
              <w:spacing w:before="100" w:beforeAutospacing="1" w:after="100" w:afterAutospacing="1" w:line="240" w:lineRule="auto"/>
              <w:rPr>
                <w:rFonts w:asciiTheme="minorHAnsi" w:hAnsiTheme="minorHAnsi"/>
                <w:b/>
                <w:sz w:val="24"/>
                <w:szCs w:val="24"/>
              </w:rPr>
            </w:pPr>
            <w:r w:rsidRPr="00E52A17">
              <w:rPr>
                <w:rFonts w:asciiTheme="minorHAnsi" w:hAnsiTheme="minorHAnsi"/>
                <w:b/>
                <w:sz w:val="24"/>
                <w:szCs w:val="24"/>
              </w:rPr>
              <w:t>Gram -</w:t>
            </w:r>
          </w:p>
        </w:tc>
        <w:tc>
          <w:tcPr>
            <w:tcW w:w="3257" w:type="dxa"/>
          </w:tcPr>
          <w:p w:rsidR="00176026" w:rsidRDefault="00176026" w:rsidP="00C34FD3">
            <w:pPr>
              <w:spacing w:before="100" w:beforeAutospacing="1" w:after="100" w:afterAutospacing="1" w:line="240" w:lineRule="auto"/>
              <w:rPr>
                <w:rFonts w:asciiTheme="minorHAnsi" w:hAnsiTheme="minorHAnsi"/>
                <w:b/>
                <w:color w:val="FF0000"/>
                <w:sz w:val="24"/>
                <w:szCs w:val="24"/>
              </w:rPr>
            </w:pPr>
          </w:p>
          <w:p w:rsidR="00176026" w:rsidRDefault="00176026" w:rsidP="00C34FD3">
            <w:pPr>
              <w:spacing w:before="100" w:beforeAutospacing="1" w:after="100" w:afterAutospacing="1" w:line="240" w:lineRule="auto"/>
              <w:rPr>
                <w:rFonts w:asciiTheme="minorHAnsi" w:hAnsiTheme="minorHAnsi"/>
                <w:b/>
                <w:color w:val="FF0000"/>
                <w:sz w:val="24"/>
                <w:szCs w:val="24"/>
              </w:rPr>
            </w:pPr>
          </w:p>
          <w:p w:rsidR="00176026" w:rsidRPr="00E52A17" w:rsidRDefault="00176026" w:rsidP="00C34FD3">
            <w:pPr>
              <w:spacing w:before="100" w:beforeAutospacing="1" w:after="100" w:afterAutospacing="1" w:line="240" w:lineRule="auto"/>
              <w:rPr>
                <w:rFonts w:asciiTheme="minorHAnsi" w:hAnsiTheme="minorHAnsi"/>
                <w:b/>
                <w:color w:val="FF0000"/>
                <w:sz w:val="24"/>
                <w:szCs w:val="24"/>
              </w:rPr>
            </w:pPr>
          </w:p>
        </w:tc>
        <w:tc>
          <w:tcPr>
            <w:tcW w:w="3258" w:type="dxa"/>
          </w:tcPr>
          <w:p w:rsidR="00176026" w:rsidRPr="00E52A17" w:rsidRDefault="00176026" w:rsidP="00C34FD3">
            <w:pPr>
              <w:spacing w:before="100" w:beforeAutospacing="1" w:after="100" w:afterAutospacing="1" w:line="240" w:lineRule="auto"/>
              <w:rPr>
                <w:rFonts w:asciiTheme="minorHAnsi" w:hAnsiTheme="minorHAnsi"/>
                <w:b/>
                <w:color w:val="FF0000"/>
                <w:sz w:val="24"/>
                <w:szCs w:val="24"/>
              </w:rPr>
            </w:pPr>
          </w:p>
        </w:tc>
      </w:tr>
    </w:tbl>
    <w:p w:rsidR="00176026" w:rsidRDefault="00176026" w:rsidP="00176026">
      <w:pPr>
        <w:spacing w:before="100" w:beforeAutospacing="1" w:after="100" w:afterAutospacing="1" w:line="240" w:lineRule="auto"/>
        <w:rPr>
          <w:rFonts w:asciiTheme="minorHAnsi" w:eastAsia="Times New Roman" w:hAnsiTheme="minorHAnsi"/>
          <w:b/>
          <w:sz w:val="24"/>
          <w:szCs w:val="24"/>
          <w:lang w:eastAsia="fr-FR"/>
        </w:rPr>
      </w:pPr>
      <w:r>
        <w:rPr>
          <w:rFonts w:asciiTheme="minorHAnsi" w:eastAsia="Times New Roman" w:hAnsiTheme="minorHAnsi"/>
          <w:b/>
          <w:sz w:val="24"/>
          <w:szCs w:val="24"/>
          <w:lang w:eastAsia="fr-FR"/>
        </w:rPr>
        <w:t>3.</w:t>
      </w:r>
      <w:r w:rsidRPr="00E77226">
        <w:rPr>
          <w:rFonts w:asciiTheme="minorHAnsi" w:eastAsia="Times New Roman" w:hAnsiTheme="minorHAnsi"/>
          <w:b/>
          <w:sz w:val="24"/>
          <w:szCs w:val="24"/>
          <w:lang w:eastAsia="fr-FR"/>
        </w:rPr>
        <w:t>2</w:t>
      </w:r>
      <w:r>
        <w:rPr>
          <w:rFonts w:asciiTheme="minorHAnsi" w:eastAsia="Times New Roman" w:hAnsiTheme="minorHAnsi"/>
          <w:b/>
          <w:sz w:val="24"/>
          <w:szCs w:val="24"/>
          <w:lang w:eastAsia="fr-FR"/>
        </w:rPr>
        <w:t xml:space="preserve"> Conclure quant à la composition des parois bactériennes et la résistance aux agents chimiques et justifier le respect des protocoles de bionettoyage</w:t>
      </w:r>
    </w:p>
    <w:p w:rsidR="00176026" w:rsidRDefault="00176026" w:rsidP="00176026">
      <w:pPr>
        <w:pStyle w:val="Paragraphedeliste"/>
        <w:spacing w:before="100" w:beforeAutospacing="1" w:after="100" w:afterAutospacing="1" w:line="240" w:lineRule="auto"/>
        <w:ind w:left="502"/>
        <w:rPr>
          <w:rFonts w:asciiTheme="minorHAnsi" w:eastAsia="Times New Roman" w:hAnsiTheme="minorHAnsi"/>
          <w:b/>
          <w:sz w:val="24"/>
          <w:szCs w:val="24"/>
          <w:lang w:eastAsia="fr-FR"/>
        </w:rPr>
      </w:pPr>
    </w:p>
    <w:p w:rsidR="00176026" w:rsidRDefault="00176026" w:rsidP="00176026">
      <w:pPr>
        <w:pStyle w:val="Paragraphedeliste"/>
        <w:spacing w:before="100" w:beforeAutospacing="1" w:after="100" w:afterAutospacing="1" w:line="240" w:lineRule="auto"/>
        <w:ind w:left="502"/>
        <w:rPr>
          <w:rFonts w:asciiTheme="minorHAnsi" w:eastAsia="Times New Roman" w:hAnsiTheme="minorHAnsi"/>
          <w:b/>
          <w:sz w:val="24"/>
          <w:szCs w:val="24"/>
          <w:lang w:eastAsia="fr-FR"/>
        </w:rPr>
      </w:pPr>
    </w:p>
    <w:p w:rsidR="00176026" w:rsidRDefault="00176026" w:rsidP="00176026">
      <w:pPr>
        <w:pStyle w:val="Paragraphedeliste"/>
        <w:spacing w:before="100" w:beforeAutospacing="1" w:after="100" w:afterAutospacing="1" w:line="240" w:lineRule="auto"/>
        <w:ind w:left="502"/>
        <w:rPr>
          <w:rFonts w:asciiTheme="minorHAnsi" w:eastAsia="Times New Roman" w:hAnsiTheme="minorHAnsi"/>
          <w:b/>
          <w:sz w:val="24"/>
          <w:szCs w:val="24"/>
          <w:lang w:eastAsia="fr-FR"/>
        </w:rPr>
      </w:pPr>
    </w:p>
    <w:p w:rsidR="00176026" w:rsidRDefault="00176026" w:rsidP="00176026">
      <w:pPr>
        <w:pStyle w:val="Paragraphedeliste"/>
        <w:numPr>
          <w:ilvl w:val="0"/>
          <w:numId w:val="22"/>
        </w:numPr>
        <w:spacing w:before="100" w:beforeAutospacing="1" w:after="100" w:afterAutospacing="1" w:line="240" w:lineRule="auto"/>
        <w:rPr>
          <w:rFonts w:asciiTheme="minorHAnsi" w:eastAsia="Times New Roman" w:hAnsiTheme="minorHAnsi"/>
          <w:b/>
          <w:sz w:val="24"/>
          <w:szCs w:val="24"/>
          <w:lang w:eastAsia="fr-FR"/>
        </w:rPr>
      </w:pPr>
      <w:r w:rsidRPr="00E52A17">
        <w:rPr>
          <w:rFonts w:asciiTheme="minorHAnsi" w:eastAsia="Times New Roman" w:hAnsiTheme="minorHAnsi"/>
          <w:b/>
          <w:sz w:val="24"/>
          <w:szCs w:val="24"/>
          <w:lang w:eastAsia="fr-FR"/>
        </w:rPr>
        <w:lastRenderedPageBreak/>
        <w:t>Enregistrer votre travail puis l’envoyer par mail à la messag</w:t>
      </w:r>
      <w:r>
        <w:rPr>
          <w:rFonts w:asciiTheme="minorHAnsi" w:eastAsia="Times New Roman" w:hAnsiTheme="minorHAnsi"/>
          <w:b/>
          <w:sz w:val="24"/>
          <w:szCs w:val="24"/>
          <w:lang w:eastAsia="fr-FR"/>
        </w:rPr>
        <w:t>er</w:t>
      </w:r>
      <w:r w:rsidRPr="00E52A17">
        <w:rPr>
          <w:rFonts w:asciiTheme="minorHAnsi" w:eastAsia="Times New Roman" w:hAnsiTheme="minorHAnsi"/>
          <w:b/>
          <w:sz w:val="24"/>
          <w:szCs w:val="24"/>
          <w:lang w:eastAsia="fr-FR"/>
        </w:rPr>
        <w:t>ie Place de votre professeur Mme X.Y</w:t>
      </w:r>
    </w:p>
    <w:p w:rsidR="00176026" w:rsidRPr="00E52A17" w:rsidRDefault="00176026" w:rsidP="00176026">
      <w:pPr>
        <w:pStyle w:val="Paragraphedeliste"/>
        <w:spacing w:before="100" w:beforeAutospacing="1" w:after="100" w:afterAutospacing="1" w:line="240" w:lineRule="auto"/>
        <w:ind w:left="502"/>
        <w:rPr>
          <w:rFonts w:asciiTheme="minorHAnsi" w:eastAsia="Times New Roman" w:hAnsiTheme="minorHAnsi"/>
          <w:b/>
          <w:sz w:val="24"/>
          <w:szCs w:val="24"/>
          <w:lang w:eastAsia="fr-FR"/>
        </w:rPr>
      </w:pPr>
    </w:p>
    <w:p w:rsidR="00176026" w:rsidRPr="00E52A17" w:rsidRDefault="00176026" w:rsidP="00176026">
      <w:pPr>
        <w:spacing w:before="100" w:beforeAutospacing="1" w:after="100" w:afterAutospacing="1" w:line="240" w:lineRule="auto"/>
        <w:rPr>
          <w:rFonts w:asciiTheme="minorHAnsi" w:eastAsia="Times New Roman" w:hAnsiTheme="minorHAnsi"/>
          <w:b/>
          <w:sz w:val="24"/>
          <w:szCs w:val="24"/>
          <w:lang w:eastAsia="fr-FR"/>
        </w:rPr>
      </w:pPr>
      <w:r w:rsidRPr="00E52A17">
        <w:rPr>
          <w:rFonts w:asciiTheme="minorHAnsi" w:eastAsia="Times New Roman" w:hAnsiTheme="minorHAnsi"/>
          <w:b/>
          <w:sz w:val="24"/>
          <w:szCs w:val="24"/>
          <w:lang w:eastAsia="fr-FR"/>
        </w:rPr>
        <w:t>Annexes :  </w:t>
      </w:r>
      <w:r w:rsidRPr="00E52A17">
        <w:rPr>
          <w:rFonts w:asciiTheme="minorHAnsi" w:eastAsia="Times New Roman" w:hAnsiTheme="minorHAnsi"/>
          <w:b/>
          <w:bCs/>
          <w:sz w:val="24"/>
          <w:szCs w:val="24"/>
          <w:lang w:eastAsia="fr-FR"/>
        </w:rPr>
        <w:t xml:space="preserve"> </w:t>
      </w:r>
    </w:p>
    <w:p w:rsidR="00176026" w:rsidRDefault="00176026" w:rsidP="00176026">
      <w:pPr>
        <w:pStyle w:val="Paragraphedeliste"/>
        <w:spacing w:before="100" w:beforeAutospacing="1" w:after="100" w:afterAutospacing="1" w:line="240" w:lineRule="auto"/>
        <w:rPr>
          <w:rFonts w:asciiTheme="minorHAnsi" w:eastAsia="Times New Roman" w:hAnsiTheme="minorHAnsi"/>
          <w:sz w:val="24"/>
          <w:szCs w:val="24"/>
          <w:lang w:eastAsia="fr-FR"/>
        </w:rPr>
      </w:pPr>
      <w:r w:rsidRPr="00E702D0">
        <w:rPr>
          <w:rFonts w:asciiTheme="minorHAnsi" w:eastAsia="Times New Roman" w:hAnsiTheme="minorHAnsi"/>
          <w:b/>
          <w:sz w:val="24"/>
          <w:szCs w:val="24"/>
          <w:lang w:eastAsia="fr-FR"/>
        </w:rPr>
        <w:t>Annexe 1</w:t>
      </w:r>
      <w:r>
        <w:rPr>
          <w:rFonts w:asciiTheme="minorHAnsi" w:eastAsia="Times New Roman" w:hAnsiTheme="minorHAnsi"/>
          <w:sz w:val="24"/>
          <w:szCs w:val="24"/>
          <w:lang w:eastAsia="fr-FR"/>
        </w:rPr>
        <w:t xml:space="preserve"> : </w:t>
      </w:r>
      <w:r w:rsidRPr="00E52A17">
        <w:rPr>
          <w:rFonts w:asciiTheme="minorHAnsi" w:eastAsia="Times New Roman" w:hAnsiTheme="minorHAnsi"/>
          <w:sz w:val="24"/>
          <w:szCs w:val="24"/>
          <w:lang w:eastAsia="fr-FR"/>
        </w:rPr>
        <w:t>Protocole de la colo</w:t>
      </w:r>
      <w:r>
        <w:rPr>
          <w:rFonts w:asciiTheme="minorHAnsi" w:eastAsia="Times New Roman" w:hAnsiTheme="minorHAnsi"/>
          <w:sz w:val="24"/>
          <w:szCs w:val="24"/>
          <w:lang w:eastAsia="fr-FR"/>
        </w:rPr>
        <w:t xml:space="preserve">ration de Gram : Fiche méthode </w:t>
      </w:r>
    </w:p>
    <w:p w:rsidR="00176026" w:rsidRDefault="00176026" w:rsidP="00176026">
      <w:pPr>
        <w:pStyle w:val="Paragraphedeliste"/>
        <w:spacing w:before="100" w:beforeAutospacing="1" w:after="100" w:afterAutospacing="1" w:line="240" w:lineRule="auto"/>
        <w:rPr>
          <w:rFonts w:asciiTheme="minorHAnsi" w:eastAsia="Times New Roman" w:hAnsiTheme="minorHAnsi"/>
          <w:sz w:val="24"/>
          <w:szCs w:val="24"/>
          <w:lang w:eastAsia="fr-FR"/>
        </w:rPr>
      </w:pPr>
      <w:r w:rsidRPr="00E702D0">
        <w:rPr>
          <w:rFonts w:asciiTheme="minorHAnsi" w:eastAsia="Times New Roman" w:hAnsiTheme="minorHAnsi"/>
          <w:b/>
          <w:sz w:val="24"/>
          <w:szCs w:val="24"/>
          <w:lang w:eastAsia="fr-FR"/>
        </w:rPr>
        <w:t>Annexe 2</w:t>
      </w:r>
      <w:r>
        <w:rPr>
          <w:rFonts w:asciiTheme="minorHAnsi" w:eastAsia="Times New Roman" w:hAnsiTheme="minorHAnsi"/>
          <w:sz w:val="24"/>
          <w:szCs w:val="24"/>
          <w:lang w:eastAsia="fr-FR"/>
        </w:rPr>
        <w:t xml:space="preserve"> : </w:t>
      </w:r>
      <w:r w:rsidRPr="00E52A17">
        <w:rPr>
          <w:rFonts w:asciiTheme="minorHAnsi" w:eastAsia="Times New Roman" w:hAnsiTheme="minorHAnsi"/>
          <w:sz w:val="24"/>
          <w:szCs w:val="24"/>
          <w:lang w:eastAsia="fr-FR"/>
        </w:rPr>
        <w:t>Fiche technique  NIPIB</w:t>
      </w:r>
    </w:p>
    <w:p w:rsidR="00176026" w:rsidRPr="00E702D0" w:rsidRDefault="00176026" w:rsidP="00176026">
      <w:pPr>
        <w:pStyle w:val="Paragraphedeliste"/>
        <w:spacing w:before="100" w:beforeAutospacing="1" w:after="100" w:afterAutospacing="1" w:line="240" w:lineRule="auto"/>
        <w:rPr>
          <w:rFonts w:asciiTheme="minorHAnsi" w:eastAsia="Times New Roman" w:hAnsiTheme="minorHAnsi"/>
          <w:sz w:val="24"/>
          <w:szCs w:val="24"/>
          <w:lang w:eastAsia="fr-FR"/>
        </w:rPr>
      </w:pPr>
      <w:r w:rsidRPr="00E702D0">
        <w:rPr>
          <w:rFonts w:asciiTheme="minorHAnsi" w:eastAsia="Times New Roman" w:hAnsiTheme="minorHAnsi"/>
          <w:b/>
          <w:sz w:val="24"/>
          <w:szCs w:val="24"/>
          <w:lang w:eastAsia="fr-FR"/>
        </w:rPr>
        <w:t>Annexe 3</w:t>
      </w:r>
      <w:r>
        <w:rPr>
          <w:rFonts w:asciiTheme="minorHAnsi" w:eastAsia="Times New Roman" w:hAnsiTheme="minorHAnsi"/>
          <w:sz w:val="24"/>
          <w:szCs w:val="24"/>
          <w:lang w:eastAsia="fr-FR"/>
        </w:rPr>
        <w:t xml:space="preserve"> : </w:t>
      </w:r>
      <w:r w:rsidRPr="00E702D0">
        <w:rPr>
          <w:rFonts w:asciiTheme="minorHAnsi" w:eastAsia="Times New Roman" w:hAnsiTheme="minorHAnsi"/>
          <w:sz w:val="24"/>
          <w:szCs w:val="24"/>
          <w:lang w:eastAsia="fr-FR"/>
        </w:rPr>
        <w:t>Document</w:t>
      </w:r>
      <w:r>
        <w:rPr>
          <w:rFonts w:asciiTheme="minorHAnsi" w:eastAsia="Times New Roman" w:hAnsiTheme="minorHAnsi"/>
          <w:sz w:val="24"/>
          <w:szCs w:val="24"/>
          <w:lang w:eastAsia="fr-FR"/>
        </w:rPr>
        <w:t xml:space="preserve"> 1</w:t>
      </w:r>
      <w:r w:rsidRPr="00E702D0">
        <w:rPr>
          <w:rFonts w:asciiTheme="minorHAnsi" w:eastAsia="Times New Roman" w:hAnsiTheme="minorHAnsi"/>
          <w:sz w:val="24"/>
          <w:szCs w:val="24"/>
          <w:lang w:eastAsia="fr-FR"/>
        </w:rPr>
        <w:t xml:space="preserve"> : la résistance bactérienne</w:t>
      </w:r>
    </w:p>
    <w:p w:rsidR="00176026" w:rsidRPr="00E52A17" w:rsidRDefault="00176026" w:rsidP="00176026">
      <w:pPr>
        <w:spacing w:before="100" w:beforeAutospacing="1" w:after="100" w:afterAutospacing="1" w:line="240" w:lineRule="auto"/>
        <w:rPr>
          <w:rFonts w:asciiTheme="minorHAnsi" w:eastAsia="Times New Roman" w:hAnsiTheme="minorHAnsi"/>
          <w:sz w:val="24"/>
          <w:szCs w:val="24"/>
          <w:lang w:eastAsia="fr-FR"/>
        </w:rPr>
      </w:pPr>
    </w:p>
    <w:p w:rsidR="00176026" w:rsidRPr="00E52A17" w:rsidRDefault="00176026" w:rsidP="00176026">
      <w:pPr>
        <w:spacing w:after="0" w:line="240" w:lineRule="auto"/>
        <w:rPr>
          <w:rFonts w:asciiTheme="minorHAnsi" w:hAnsiTheme="minorHAnsi"/>
        </w:rPr>
      </w:pPr>
      <w:r w:rsidRPr="00E52A17">
        <w:rPr>
          <w:rFonts w:asciiTheme="minorHAnsi" w:hAnsiTheme="minorHAnsi"/>
        </w:rPr>
        <w:br w:type="page"/>
      </w:r>
    </w:p>
    <w:p w:rsidR="00176026" w:rsidRPr="00E52A17" w:rsidRDefault="00176026" w:rsidP="00176026">
      <w:pPr>
        <w:spacing w:before="100" w:beforeAutospacing="1" w:after="0" w:line="240" w:lineRule="auto"/>
        <w:jc w:val="center"/>
        <w:rPr>
          <w:rFonts w:asciiTheme="minorHAnsi" w:eastAsia="Times New Roman" w:hAnsiTheme="minorHAnsi"/>
          <w:sz w:val="24"/>
          <w:szCs w:val="24"/>
          <w:lang w:eastAsia="fr-FR"/>
        </w:rPr>
      </w:pPr>
      <w:r w:rsidRPr="00E52A17">
        <w:rPr>
          <w:rFonts w:asciiTheme="minorHAnsi" w:eastAsia="Times New Roman" w:hAnsiTheme="minorHAnsi"/>
          <w:b/>
          <w:bCs/>
          <w:sz w:val="24"/>
          <w:szCs w:val="24"/>
          <w:lang w:eastAsia="fr-FR"/>
        </w:rPr>
        <w:lastRenderedPageBreak/>
        <w:t>Document</w:t>
      </w:r>
      <w:r>
        <w:rPr>
          <w:rFonts w:asciiTheme="minorHAnsi" w:eastAsia="Times New Roman" w:hAnsiTheme="minorHAnsi"/>
          <w:b/>
          <w:bCs/>
          <w:sz w:val="24"/>
          <w:szCs w:val="24"/>
          <w:lang w:eastAsia="fr-FR"/>
        </w:rPr>
        <w:t xml:space="preserve"> Professeur </w:t>
      </w:r>
      <w:r w:rsidRPr="00E52A17">
        <w:rPr>
          <w:rFonts w:asciiTheme="minorHAnsi" w:eastAsia="Times New Roman" w:hAnsiTheme="minorHAnsi"/>
          <w:b/>
          <w:bCs/>
          <w:sz w:val="24"/>
          <w:szCs w:val="24"/>
          <w:lang w:eastAsia="fr-FR"/>
        </w:rPr>
        <w:t xml:space="preserve"> </w:t>
      </w:r>
    </w:p>
    <w:p w:rsidR="00176026" w:rsidRPr="00E52A17" w:rsidRDefault="00176026" w:rsidP="00176026">
      <w:pPr>
        <w:spacing w:before="100" w:beforeAutospacing="1" w:after="0" w:line="240" w:lineRule="auto"/>
        <w:rPr>
          <w:rFonts w:asciiTheme="minorHAnsi" w:eastAsia="Times New Roman" w:hAnsiTheme="minorHAnsi"/>
          <w:sz w:val="24"/>
          <w:szCs w:val="24"/>
          <w:lang w:eastAsia="fr-FR"/>
        </w:rPr>
      </w:pPr>
      <w:r w:rsidRPr="00E52A17">
        <w:rPr>
          <w:rFonts w:asciiTheme="minorHAnsi" w:eastAsia="Times New Roman" w:hAnsiTheme="minorHAnsi"/>
          <w:b/>
          <w:bCs/>
          <w:sz w:val="24"/>
          <w:szCs w:val="24"/>
          <w:lang w:eastAsia="fr-FR"/>
        </w:rPr>
        <w:t>Consignes de travail</w:t>
      </w:r>
    </w:p>
    <w:p w:rsidR="00176026" w:rsidRPr="00E52A17" w:rsidRDefault="00176026" w:rsidP="00176026">
      <w:pPr>
        <w:pStyle w:val="Paragraphedeliste"/>
        <w:numPr>
          <w:ilvl w:val="0"/>
          <w:numId w:val="16"/>
        </w:numPr>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bCs/>
          <w:sz w:val="24"/>
          <w:szCs w:val="24"/>
          <w:lang w:eastAsia="fr-FR"/>
        </w:rPr>
        <w:t xml:space="preserve">À partir des prélèvements de surfaces réalisés dans le cadre du contrôle bactériologique des surfaces, vous devez </w:t>
      </w:r>
      <w:r w:rsidRPr="00E52A17">
        <w:rPr>
          <w:rFonts w:asciiTheme="minorHAnsi" w:eastAsia="Times New Roman" w:hAnsiTheme="minorHAnsi"/>
          <w:b/>
          <w:bCs/>
          <w:sz w:val="24"/>
          <w:szCs w:val="24"/>
          <w:lang w:eastAsia="fr-FR"/>
        </w:rPr>
        <w:t xml:space="preserve">réaliser </w:t>
      </w:r>
      <w:r w:rsidRPr="00E52A17">
        <w:rPr>
          <w:rFonts w:asciiTheme="minorHAnsi" w:eastAsia="Times New Roman" w:hAnsiTheme="minorHAnsi"/>
          <w:bCs/>
          <w:sz w:val="24"/>
          <w:szCs w:val="24"/>
          <w:lang w:eastAsia="fr-FR"/>
        </w:rPr>
        <w:t>selon la fiche méthode de coloration de Gram</w:t>
      </w:r>
    </w:p>
    <w:p w:rsidR="00176026" w:rsidRPr="00E52A17" w:rsidRDefault="00176026" w:rsidP="00176026">
      <w:pPr>
        <w:pStyle w:val="Paragraphedeliste"/>
        <w:numPr>
          <w:ilvl w:val="1"/>
          <w:numId w:val="16"/>
        </w:numPr>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b/>
          <w:bCs/>
          <w:sz w:val="24"/>
          <w:szCs w:val="24"/>
          <w:lang w:eastAsia="fr-FR"/>
        </w:rPr>
        <w:t xml:space="preserve"> deux  frottis  </w:t>
      </w:r>
      <w:r w:rsidRPr="00E52A17">
        <w:rPr>
          <w:rFonts w:asciiTheme="minorHAnsi" w:eastAsia="Times New Roman" w:hAnsiTheme="minorHAnsi"/>
          <w:bCs/>
          <w:sz w:val="24"/>
          <w:szCs w:val="24"/>
          <w:lang w:eastAsia="fr-FR"/>
        </w:rPr>
        <w:t xml:space="preserve">à partir de deux colonies  bactériennes d’aspects différents  (bombées, plates, colorées, translucides,…) </w:t>
      </w:r>
    </w:p>
    <w:p w:rsidR="00176026" w:rsidRPr="00E52A17" w:rsidRDefault="00176026" w:rsidP="00176026">
      <w:pPr>
        <w:pStyle w:val="Paragraphedeliste"/>
        <w:numPr>
          <w:ilvl w:val="1"/>
          <w:numId w:val="16"/>
        </w:numPr>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b/>
          <w:bCs/>
          <w:sz w:val="24"/>
          <w:szCs w:val="24"/>
          <w:lang w:eastAsia="fr-FR"/>
        </w:rPr>
        <w:t xml:space="preserve">Deux colorations de Gram </w:t>
      </w:r>
    </w:p>
    <w:p w:rsidR="00176026" w:rsidRPr="00E52A17" w:rsidRDefault="00176026" w:rsidP="00176026">
      <w:pPr>
        <w:pStyle w:val="Paragraphedeliste"/>
        <w:numPr>
          <w:ilvl w:val="1"/>
          <w:numId w:val="16"/>
        </w:numPr>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sz w:val="24"/>
          <w:szCs w:val="24"/>
          <w:lang w:eastAsia="fr-FR"/>
        </w:rPr>
        <w:t xml:space="preserve">. A partir de la fiche coloration de Gram et de vos observations microscopiques, compléter  le tableau suivant </w:t>
      </w:r>
    </w:p>
    <w:tbl>
      <w:tblPr>
        <w:tblW w:w="10740" w:type="dxa"/>
        <w:tblCellSpacing w:w="0" w:type="dxa"/>
        <w:tblInd w:w="-717" w:type="dxa"/>
        <w:tblCellMar>
          <w:top w:w="105" w:type="dxa"/>
          <w:left w:w="105" w:type="dxa"/>
          <w:bottom w:w="105" w:type="dxa"/>
          <w:right w:w="105" w:type="dxa"/>
        </w:tblCellMar>
        <w:tblLook w:val="04A0" w:firstRow="1" w:lastRow="0" w:firstColumn="1" w:lastColumn="0" w:noHBand="0" w:noVBand="1"/>
      </w:tblPr>
      <w:tblGrid>
        <w:gridCol w:w="2497"/>
        <w:gridCol w:w="3934"/>
        <w:gridCol w:w="2089"/>
        <w:gridCol w:w="2220"/>
      </w:tblGrid>
      <w:tr w:rsidR="00176026" w:rsidRPr="00C8548E"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C8548E" w:rsidRDefault="00176026" w:rsidP="00C34FD3">
            <w:pPr>
              <w:spacing w:before="100" w:beforeAutospacing="1" w:after="119" w:line="240" w:lineRule="auto"/>
              <w:rPr>
                <w:rFonts w:asciiTheme="minorHAnsi" w:eastAsia="Times New Roman" w:hAnsiTheme="minorHAnsi"/>
                <w:b/>
                <w:sz w:val="24"/>
                <w:szCs w:val="24"/>
                <w:lang w:eastAsia="fr-FR"/>
              </w:rPr>
            </w:pPr>
            <w:r w:rsidRPr="00C8548E">
              <w:rPr>
                <w:rFonts w:asciiTheme="minorHAnsi" w:eastAsia="Times New Roman" w:hAnsiTheme="minorHAnsi"/>
                <w:b/>
                <w:sz w:val="24"/>
                <w:szCs w:val="24"/>
                <w:lang w:eastAsia="fr-FR"/>
              </w:rPr>
              <w:t>Les étapes</w:t>
            </w:r>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C8548E" w:rsidRDefault="00176026" w:rsidP="00C34FD3">
            <w:pPr>
              <w:spacing w:before="100" w:beforeAutospacing="1" w:after="119" w:line="240" w:lineRule="auto"/>
              <w:rPr>
                <w:rFonts w:asciiTheme="minorHAnsi" w:eastAsia="Times New Roman" w:hAnsiTheme="minorHAnsi"/>
                <w:b/>
                <w:sz w:val="24"/>
                <w:szCs w:val="24"/>
                <w:lang w:eastAsia="fr-FR"/>
              </w:rPr>
            </w:pPr>
            <w:r w:rsidRPr="00C8548E">
              <w:rPr>
                <w:rFonts w:asciiTheme="minorHAnsi" w:eastAsia="Times New Roman" w:hAnsiTheme="minorHAnsi"/>
                <w:b/>
                <w:sz w:val="24"/>
                <w:szCs w:val="24"/>
                <w:lang w:eastAsia="fr-FR"/>
              </w:rPr>
              <w:t>Rôles de chaque étape</w:t>
            </w: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C8548E" w:rsidRDefault="00176026" w:rsidP="00C34FD3">
            <w:pPr>
              <w:spacing w:before="100" w:beforeAutospacing="1" w:after="119" w:line="240" w:lineRule="auto"/>
              <w:jc w:val="center"/>
              <w:rPr>
                <w:rFonts w:asciiTheme="minorHAnsi" w:eastAsia="Times New Roman" w:hAnsiTheme="minorHAnsi"/>
                <w:b/>
                <w:sz w:val="24"/>
                <w:szCs w:val="24"/>
                <w:lang w:eastAsia="fr-FR"/>
              </w:rPr>
            </w:pPr>
            <w:r w:rsidRPr="00C8548E">
              <w:rPr>
                <w:rFonts w:asciiTheme="minorHAnsi" w:eastAsia="Times New Roman" w:hAnsiTheme="minorHAnsi"/>
                <w:b/>
                <w:bCs/>
                <w:sz w:val="24"/>
                <w:szCs w:val="24"/>
                <w:lang w:eastAsia="fr-FR"/>
              </w:rPr>
              <w:t>Couleur des bactéries Gram+</w:t>
            </w: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C8548E" w:rsidRDefault="00176026" w:rsidP="00C34FD3">
            <w:pPr>
              <w:spacing w:before="100" w:beforeAutospacing="1" w:after="119" w:line="240" w:lineRule="auto"/>
              <w:jc w:val="center"/>
              <w:rPr>
                <w:rFonts w:asciiTheme="minorHAnsi" w:eastAsia="Times New Roman" w:hAnsiTheme="minorHAnsi"/>
                <w:b/>
                <w:sz w:val="24"/>
                <w:szCs w:val="24"/>
                <w:lang w:eastAsia="fr-FR"/>
              </w:rPr>
            </w:pPr>
            <w:r w:rsidRPr="00C8548E">
              <w:rPr>
                <w:rFonts w:asciiTheme="minorHAnsi" w:eastAsia="Times New Roman" w:hAnsiTheme="minorHAnsi"/>
                <w:b/>
                <w:bCs/>
                <w:sz w:val="24"/>
                <w:szCs w:val="24"/>
                <w:lang w:eastAsia="fr-FR"/>
              </w:rPr>
              <w:t>Couleur des bactéries Gram-</w:t>
            </w:r>
          </w:p>
        </w:tc>
      </w:tr>
      <w:tr w:rsidR="00176026" w:rsidRPr="00E52A17"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176026">
            <w:pPr>
              <w:numPr>
                <w:ilvl w:val="0"/>
                <w:numId w:val="18"/>
              </w:num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sz w:val="24"/>
                <w:szCs w:val="24"/>
                <w:lang w:eastAsia="fr-FR"/>
              </w:rPr>
              <w:t xml:space="preserve">Préparation du frotti et fixation </w:t>
            </w:r>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color w:val="FF0000"/>
                <w:sz w:val="24"/>
                <w:szCs w:val="24"/>
                <w:lang w:eastAsia="fr-FR"/>
              </w:rPr>
            </w:pPr>
            <w:r w:rsidRPr="00E52A17">
              <w:rPr>
                <w:rFonts w:asciiTheme="minorHAnsi" w:eastAsia="Times New Roman" w:hAnsiTheme="minorHAnsi"/>
                <w:color w:val="FF0000"/>
                <w:sz w:val="24"/>
                <w:szCs w:val="24"/>
                <w:lang w:eastAsia="fr-FR"/>
              </w:rPr>
              <w:t>Le violet de gentiane traverse la paroi des bactéries et colore le cytoplasme en violet</w:t>
            </w: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73600" behindDoc="0" locked="0" layoutInCell="1" allowOverlap="1" wp14:anchorId="649B4B6F" wp14:editId="34A9D012">
                      <wp:simplePos x="0" y="0"/>
                      <wp:positionH relativeFrom="column">
                        <wp:posOffset>212725</wp:posOffset>
                      </wp:positionH>
                      <wp:positionV relativeFrom="paragraph">
                        <wp:posOffset>58420</wp:posOffset>
                      </wp:positionV>
                      <wp:extent cx="504825" cy="400050"/>
                      <wp:effectExtent l="0" t="0" r="28575" b="19050"/>
                      <wp:wrapNone/>
                      <wp:docPr id="18" name="Ellipse 18"/>
                      <wp:cNvGraphicFramePr/>
                      <a:graphic xmlns:a="http://schemas.openxmlformats.org/drawingml/2006/main">
                        <a:graphicData uri="http://schemas.microsoft.com/office/word/2010/wordprocessingShape">
                          <wps:wsp>
                            <wps:cNvSpPr/>
                            <wps:spPr>
                              <a:xfrm>
                                <a:off x="0" y="0"/>
                                <a:ext cx="504825" cy="4000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4B10B" id="Ellipse 18" o:spid="_x0000_s1026" style="position:absolute;margin-left:16.75pt;margin-top:4.6pt;width:39.75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" fillcolor="white [3212]" strokecolor="#243f60 [1604]" strokeweight="2pt"/>
                  </w:pict>
                </mc:Fallback>
              </mc:AlternateContent>
            </w: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68480" behindDoc="0" locked="0" layoutInCell="1" allowOverlap="1" wp14:anchorId="71A007D8" wp14:editId="2359EA59">
                      <wp:simplePos x="0" y="0"/>
                      <wp:positionH relativeFrom="column">
                        <wp:posOffset>2540</wp:posOffset>
                      </wp:positionH>
                      <wp:positionV relativeFrom="paragraph">
                        <wp:posOffset>64135</wp:posOffset>
                      </wp:positionV>
                      <wp:extent cx="952500" cy="400050"/>
                      <wp:effectExtent l="0" t="0" r="19050" b="19050"/>
                      <wp:wrapNone/>
                      <wp:docPr id="19" name="Rectangle à coins arrondis 19"/>
                      <wp:cNvGraphicFramePr/>
                      <a:graphic xmlns:a="http://schemas.openxmlformats.org/drawingml/2006/main">
                        <a:graphicData uri="http://schemas.microsoft.com/office/word/2010/wordprocessingShape">
                          <wps:wsp>
                            <wps:cNvSpPr/>
                            <wps:spPr>
                              <a:xfrm>
                                <a:off x="0" y="0"/>
                                <a:ext cx="952500" cy="400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43AB72" id="Rectangle à coins arrondis 19" o:spid="_x0000_s1026" style="position:absolute;margin-left:.2pt;margin-top:5.05pt;width:75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" fillcolor="white [3212]" strokecolor="black [3213]" strokeweight="2pt"/>
                  </w:pict>
                </mc:Fallback>
              </mc:AlternateContent>
            </w:r>
          </w:p>
        </w:tc>
      </w:tr>
      <w:tr w:rsidR="00176026" w:rsidRPr="00E52A17"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176026">
            <w:pPr>
              <w:numPr>
                <w:ilvl w:val="0"/>
                <w:numId w:val="19"/>
              </w:numPr>
              <w:spacing w:beforeAutospacing="1" w:after="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color w:val="FF0000"/>
                <w:sz w:val="24"/>
                <w:szCs w:val="24"/>
                <w:lang w:eastAsia="fr-FR"/>
              </w:rPr>
              <w:t>Coloration au violet de gentiane/Lugol</w:t>
            </w:r>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color w:val="FF0000"/>
                <w:sz w:val="24"/>
                <w:szCs w:val="24"/>
                <w:lang w:eastAsia="fr-FR"/>
              </w:rPr>
            </w:pPr>
            <w:r w:rsidRPr="00E52A17">
              <w:rPr>
                <w:rFonts w:asciiTheme="minorHAnsi" w:eastAsia="Times New Roman" w:hAnsiTheme="minorHAnsi"/>
                <w:color w:val="FF0000"/>
                <w:sz w:val="24"/>
                <w:szCs w:val="24"/>
                <w:lang w:eastAsia="fr-FR"/>
              </w:rPr>
              <w:t>Le Lugol fixe le violet dans le cytoplasme et le colore en violet</w:t>
            </w: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72576" behindDoc="0" locked="0" layoutInCell="1" allowOverlap="1" wp14:anchorId="4B801BFE" wp14:editId="0CBEB9F1">
                      <wp:simplePos x="0" y="0"/>
                      <wp:positionH relativeFrom="column">
                        <wp:posOffset>269875</wp:posOffset>
                      </wp:positionH>
                      <wp:positionV relativeFrom="paragraph">
                        <wp:posOffset>210185</wp:posOffset>
                      </wp:positionV>
                      <wp:extent cx="447675" cy="400050"/>
                      <wp:effectExtent l="0" t="0" r="28575" b="19050"/>
                      <wp:wrapNone/>
                      <wp:docPr id="14" name="Ellipse 14"/>
                      <wp:cNvGraphicFramePr/>
                      <a:graphic xmlns:a="http://schemas.openxmlformats.org/drawingml/2006/main">
                        <a:graphicData uri="http://schemas.microsoft.com/office/word/2010/wordprocessingShape">
                          <wps:wsp>
                            <wps:cNvSpPr/>
                            <wps:spPr>
                              <a:xfrm>
                                <a:off x="0" y="0"/>
                                <a:ext cx="447675" cy="400050"/>
                              </a:xfrm>
                              <a:prstGeom prst="ellipse">
                                <a:avLst/>
                              </a:prstGeom>
                              <a:solidFill>
                                <a:srgbClr val="6600FF"/>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AFD2C0" id="Ellipse 14" o:spid="_x0000_s1026" style="position:absolute;margin-left:21.25pt;margin-top:16.55pt;width:35.25pt;height:3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" fillcolor="#60f" strokecolor="#3f3151 [1607]" strokeweight="2pt"/>
                  </w:pict>
                </mc:Fallback>
              </mc:AlternateContent>
            </w: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69504" behindDoc="0" locked="0" layoutInCell="1" allowOverlap="1" wp14:anchorId="0BEFFDCA" wp14:editId="10E7DA72">
                      <wp:simplePos x="0" y="0"/>
                      <wp:positionH relativeFrom="column">
                        <wp:posOffset>2540</wp:posOffset>
                      </wp:positionH>
                      <wp:positionV relativeFrom="paragraph">
                        <wp:posOffset>205740</wp:posOffset>
                      </wp:positionV>
                      <wp:extent cx="952500" cy="400050"/>
                      <wp:effectExtent l="0" t="0" r="19050" b="19050"/>
                      <wp:wrapNone/>
                      <wp:docPr id="8" name="Rectangle à coins arrondis 8"/>
                      <wp:cNvGraphicFramePr/>
                      <a:graphic xmlns:a="http://schemas.openxmlformats.org/drawingml/2006/main">
                        <a:graphicData uri="http://schemas.microsoft.com/office/word/2010/wordprocessingShape">
                          <wps:wsp>
                            <wps:cNvSpPr/>
                            <wps:spPr>
                              <a:xfrm>
                                <a:off x="0" y="0"/>
                                <a:ext cx="952500" cy="400050"/>
                              </a:xfrm>
                              <a:prstGeom prst="roundRect">
                                <a:avLst/>
                              </a:prstGeom>
                              <a:solidFill>
                                <a:srgbClr val="66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21C104" id="Rectangle à coins arrondis 8" o:spid="_x0000_s1026" style="position:absolute;margin-left:.2pt;margin-top:16.2pt;width:75pt;height:31.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" fillcolor="#60f" strokecolor="black [3213]" strokeweight="2pt"/>
                  </w:pict>
                </mc:Fallback>
              </mc:AlternateContent>
            </w:r>
          </w:p>
        </w:tc>
      </w:tr>
      <w:tr w:rsidR="00176026" w:rsidRPr="00E52A17"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176026">
            <w:pPr>
              <w:numPr>
                <w:ilvl w:val="0"/>
                <w:numId w:val="20"/>
              </w:numPr>
              <w:spacing w:beforeAutospacing="1" w:after="0" w:afterAutospacing="1" w:line="240" w:lineRule="auto"/>
              <w:rPr>
                <w:rFonts w:asciiTheme="minorHAnsi" w:eastAsia="Times New Roman" w:hAnsiTheme="minorHAnsi"/>
                <w:sz w:val="24"/>
                <w:szCs w:val="24"/>
                <w:lang w:eastAsia="fr-FR"/>
              </w:rPr>
            </w:pPr>
            <w:r w:rsidRPr="00C8548E">
              <w:rPr>
                <w:rFonts w:asciiTheme="minorHAnsi" w:eastAsia="Times New Roman" w:hAnsiTheme="minorHAnsi"/>
                <w:color w:val="FF0000"/>
                <w:sz w:val="24"/>
                <w:szCs w:val="24"/>
                <w:lang w:eastAsia="fr-FR"/>
              </w:rPr>
              <w:t>Décoloration à l’alcool</w:t>
            </w:r>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color w:val="FF0000"/>
                <w:sz w:val="24"/>
                <w:szCs w:val="24"/>
                <w:lang w:eastAsia="fr-FR"/>
              </w:rPr>
            </w:pPr>
            <w:r w:rsidRPr="00E52A17">
              <w:rPr>
                <w:rFonts w:asciiTheme="minorHAnsi" w:eastAsia="Times New Roman" w:hAnsiTheme="minorHAnsi"/>
                <w:color w:val="FF0000"/>
                <w:sz w:val="24"/>
                <w:szCs w:val="24"/>
                <w:lang w:eastAsia="fr-FR"/>
              </w:rPr>
              <w:t>L’alcool traverse uniquement les parois des Gram – et décolore leur cytoplasme</w:t>
            </w: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74624" behindDoc="0" locked="0" layoutInCell="1" allowOverlap="1" wp14:anchorId="29B3F366" wp14:editId="778D5B6E">
                      <wp:simplePos x="0" y="0"/>
                      <wp:positionH relativeFrom="column">
                        <wp:posOffset>274955</wp:posOffset>
                      </wp:positionH>
                      <wp:positionV relativeFrom="paragraph">
                        <wp:posOffset>7620</wp:posOffset>
                      </wp:positionV>
                      <wp:extent cx="447675" cy="400050"/>
                      <wp:effectExtent l="0" t="0" r="28575" b="19050"/>
                      <wp:wrapNone/>
                      <wp:docPr id="1" name="Ellipse 1"/>
                      <wp:cNvGraphicFramePr/>
                      <a:graphic xmlns:a="http://schemas.openxmlformats.org/drawingml/2006/main">
                        <a:graphicData uri="http://schemas.microsoft.com/office/word/2010/wordprocessingShape">
                          <wps:wsp>
                            <wps:cNvSpPr/>
                            <wps:spPr>
                              <a:xfrm>
                                <a:off x="0" y="0"/>
                                <a:ext cx="447675" cy="400050"/>
                              </a:xfrm>
                              <a:prstGeom prst="ellipse">
                                <a:avLst/>
                              </a:prstGeom>
                              <a:solidFill>
                                <a:srgbClr val="6600FF"/>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E114BF" id="Ellipse 1" o:spid="_x0000_s1026" style="position:absolute;margin-left:21.65pt;margin-top:.6pt;width:35.25pt;height:3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" fillcolor="#60f" strokecolor="#3f3151 [1607]" strokeweight="2pt"/>
                  </w:pict>
                </mc:Fallback>
              </mc:AlternateContent>
            </w: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70528" behindDoc="0" locked="0" layoutInCell="1" allowOverlap="1" wp14:anchorId="04F980D4" wp14:editId="72CFEDD9">
                      <wp:simplePos x="0" y="0"/>
                      <wp:positionH relativeFrom="column">
                        <wp:posOffset>2540</wp:posOffset>
                      </wp:positionH>
                      <wp:positionV relativeFrom="paragraph">
                        <wp:posOffset>8255</wp:posOffset>
                      </wp:positionV>
                      <wp:extent cx="952500" cy="400050"/>
                      <wp:effectExtent l="0" t="0" r="19050" b="19050"/>
                      <wp:wrapNone/>
                      <wp:docPr id="20" name="Rectangle à coins arrondis 20"/>
                      <wp:cNvGraphicFramePr/>
                      <a:graphic xmlns:a="http://schemas.openxmlformats.org/drawingml/2006/main">
                        <a:graphicData uri="http://schemas.microsoft.com/office/word/2010/wordprocessingShape">
                          <wps:wsp>
                            <wps:cNvSpPr/>
                            <wps:spPr>
                              <a:xfrm>
                                <a:off x="0" y="0"/>
                                <a:ext cx="952500" cy="4000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170B79" id="Rectangle à coins arrondis 20" o:spid="_x0000_s1026" style="position:absolute;margin-left:.2pt;margin-top:.65pt;width:75pt;height:31.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" fillcolor="white [3212]" strokecolor="black [3213]" strokeweight="2pt"/>
                  </w:pict>
                </mc:Fallback>
              </mc:AlternateContent>
            </w:r>
          </w:p>
        </w:tc>
      </w:tr>
      <w:tr w:rsidR="00176026" w:rsidRPr="00E52A17" w:rsidTr="00C34FD3">
        <w:trPr>
          <w:tblCellSpacing w:w="0" w:type="dxa"/>
        </w:trPr>
        <w:tc>
          <w:tcPr>
            <w:tcW w:w="24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176026">
            <w:pPr>
              <w:numPr>
                <w:ilvl w:val="0"/>
                <w:numId w:val="21"/>
              </w:numPr>
              <w:spacing w:beforeAutospacing="1" w:after="0" w:afterAutospacing="1" w:line="240" w:lineRule="auto"/>
              <w:rPr>
                <w:rFonts w:asciiTheme="minorHAnsi" w:eastAsia="Times New Roman" w:hAnsiTheme="minorHAnsi"/>
                <w:sz w:val="24"/>
                <w:szCs w:val="24"/>
                <w:lang w:eastAsia="fr-FR"/>
              </w:rPr>
            </w:pPr>
            <w:r w:rsidRPr="00C8548E">
              <w:rPr>
                <w:rFonts w:asciiTheme="minorHAnsi" w:eastAsia="Times New Roman" w:hAnsiTheme="minorHAnsi"/>
                <w:color w:val="FF0000"/>
                <w:sz w:val="24"/>
                <w:szCs w:val="24"/>
                <w:lang w:eastAsia="fr-FR"/>
              </w:rPr>
              <w:t xml:space="preserve">Recoloration à la </w:t>
            </w:r>
            <w:proofErr w:type="spellStart"/>
            <w:r w:rsidRPr="00C8548E">
              <w:rPr>
                <w:rFonts w:asciiTheme="minorHAnsi" w:eastAsia="Times New Roman" w:hAnsiTheme="minorHAnsi"/>
                <w:color w:val="FF0000"/>
                <w:sz w:val="24"/>
                <w:szCs w:val="24"/>
                <w:lang w:eastAsia="fr-FR"/>
              </w:rPr>
              <w:t>Fushine</w:t>
            </w:r>
            <w:proofErr w:type="spellEnd"/>
          </w:p>
        </w:tc>
        <w:tc>
          <w:tcPr>
            <w:tcW w:w="39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color w:val="FF0000"/>
                <w:sz w:val="24"/>
                <w:szCs w:val="24"/>
                <w:lang w:eastAsia="fr-FR"/>
              </w:rPr>
            </w:pPr>
            <w:r w:rsidRPr="00E52A17">
              <w:rPr>
                <w:rFonts w:asciiTheme="minorHAnsi" w:eastAsia="Times New Roman" w:hAnsiTheme="minorHAnsi"/>
                <w:color w:val="FF0000"/>
                <w:sz w:val="24"/>
                <w:szCs w:val="24"/>
                <w:lang w:eastAsia="fr-FR"/>
              </w:rPr>
              <w:t xml:space="preserve">La fuscine traverse la paroi et colore le </w:t>
            </w:r>
            <w:proofErr w:type="spellStart"/>
            <w:r w:rsidRPr="00E52A17">
              <w:rPr>
                <w:rFonts w:asciiTheme="minorHAnsi" w:eastAsia="Times New Roman" w:hAnsiTheme="minorHAnsi"/>
                <w:color w:val="FF0000"/>
                <w:sz w:val="24"/>
                <w:szCs w:val="24"/>
                <w:lang w:eastAsia="fr-FR"/>
              </w:rPr>
              <w:t>cyto</w:t>
            </w:r>
            <w:proofErr w:type="spellEnd"/>
            <w:r w:rsidRPr="00E52A17">
              <w:rPr>
                <w:rFonts w:asciiTheme="minorHAnsi" w:eastAsia="Times New Roman" w:hAnsiTheme="minorHAnsi"/>
                <w:color w:val="FF0000"/>
                <w:sz w:val="24"/>
                <w:szCs w:val="24"/>
                <w:lang w:eastAsia="fr-FR"/>
              </w:rPr>
              <w:t xml:space="preserve"> des bactéries</w:t>
            </w:r>
          </w:p>
        </w:tc>
        <w:tc>
          <w:tcPr>
            <w:tcW w:w="20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75648" behindDoc="0" locked="0" layoutInCell="1" allowOverlap="1" wp14:anchorId="2DE49DD0" wp14:editId="3686F155">
                      <wp:simplePos x="0" y="0"/>
                      <wp:positionH relativeFrom="column">
                        <wp:posOffset>274955</wp:posOffset>
                      </wp:positionH>
                      <wp:positionV relativeFrom="paragraph">
                        <wp:posOffset>98425</wp:posOffset>
                      </wp:positionV>
                      <wp:extent cx="447675" cy="400050"/>
                      <wp:effectExtent l="0" t="0" r="28575" b="19050"/>
                      <wp:wrapNone/>
                      <wp:docPr id="2" name="Ellipse 2"/>
                      <wp:cNvGraphicFramePr/>
                      <a:graphic xmlns:a="http://schemas.openxmlformats.org/drawingml/2006/main">
                        <a:graphicData uri="http://schemas.microsoft.com/office/word/2010/wordprocessingShape">
                          <wps:wsp>
                            <wps:cNvSpPr/>
                            <wps:spPr>
                              <a:xfrm>
                                <a:off x="0" y="0"/>
                                <a:ext cx="447675" cy="400050"/>
                              </a:xfrm>
                              <a:prstGeom prst="ellipse">
                                <a:avLst/>
                              </a:prstGeom>
                              <a:solidFill>
                                <a:srgbClr val="6600FF"/>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C41A90" id="Ellipse 2" o:spid="_x0000_s1026" style="position:absolute;margin-left:21.65pt;margin-top:7.75pt;width:35.25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" fillcolor="#60f" strokecolor="#3f3151 [1607]" strokeweight="2pt"/>
                  </w:pict>
                </mc:Fallback>
              </mc:AlternateContent>
            </w:r>
          </w:p>
        </w:tc>
        <w:tc>
          <w:tcPr>
            <w:tcW w:w="22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76026" w:rsidRPr="00E52A17" w:rsidRDefault="00176026" w:rsidP="00C34FD3">
            <w:pPr>
              <w:spacing w:before="100" w:beforeAutospacing="1" w:after="119" w:line="240" w:lineRule="auto"/>
              <w:rPr>
                <w:rFonts w:asciiTheme="minorHAnsi" w:eastAsia="Times New Roman" w:hAnsiTheme="minorHAnsi"/>
                <w:sz w:val="24"/>
                <w:szCs w:val="24"/>
                <w:lang w:eastAsia="fr-FR"/>
              </w:rPr>
            </w:pPr>
            <w:r w:rsidRPr="00E52A17">
              <w:rPr>
                <w:rFonts w:asciiTheme="minorHAnsi" w:eastAsia="Times New Roman" w:hAnsiTheme="minorHAnsi"/>
                <w:noProof/>
                <w:sz w:val="24"/>
                <w:szCs w:val="24"/>
                <w:lang w:eastAsia="fr-FR"/>
              </w:rPr>
              <mc:AlternateContent>
                <mc:Choice Requires="wps">
                  <w:drawing>
                    <wp:anchor distT="0" distB="0" distL="114300" distR="114300" simplePos="0" relativeHeight="251671552" behindDoc="0" locked="0" layoutInCell="1" allowOverlap="1" wp14:anchorId="71E50944" wp14:editId="7AA1692A">
                      <wp:simplePos x="0" y="0"/>
                      <wp:positionH relativeFrom="column">
                        <wp:posOffset>2540</wp:posOffset>
                      </wp:positionH>
                      <wp:positionV relativeFrom="paragraph">
                        <wp:posOffset>1270</wp:posOffset>
                      </wp:positionV>
                      <wp:extent cx="952500" cy="400050"/>
                      <wp:effectExtent l="0" t="0" r="19050" b="19050"/>
                      <wp:wrapNone/>
                      <wp:docPr id="21" name="Rectangle à coins arrondis 21"/>
                      <wp:cNvGraphicFramePr/>
                      <a:graphic xmlns:a="http://schemas.openxmlformats.org/drawingml/2006/main">
                        <a:graphicData uri="http://schemas.microsoft.com/office/word/2010/wordprocessingShape">
                          <wps:wsp>
                            <wps:cNvSpPr/>
                            <wps:spPr>
                              <a:xfrm>
                                <a:off x="0" y="0"/>
                                <a:ext cx="952500" cy="400050"/>
                              </a:xfrm>
                              <a:prstGeom prst="roundRect">
                                <a:avLst/>
                              </a:prstGeom>
                              <a:solidFill>
                                <a:srgbClr val="D6009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F2AE90" id="Rectangle à coins arrondis 21" o:spid="_x0000_s1026" style="position:absolute;margin-left:.2pt;margin-top:.1pt;width:75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" fillcolor="#d60093" strokecolor="black [3213]" strokeweight="2pt"/>
                  </w:pict>
                </mc:Fallback>
              </mc:AlternateContent>
            </w:r>
          </w:p>
        </w:tc>
      </w:tr>
    </w:tbl>
    <w:p w:rsidR="00176026" w:rsidRPr="00E52A17" w:rsidRDefault="00176026" w:rsidP="00176026">
      <w:pPr>
        <w:pStyle w:val="NormalWeb"/>
        <w:numPr>
          <w:ilvl w:val="1"/>
          <w:numId w:val="16"/>
        </w:numPr>
        <w:spacing w:after="0"/>
        <w:rPr>
          <w:rFonts w:asciiTheme="minorHAnsi" w:hAnsiTheme="minorHAnsi"/>
        </w:rPr>
      </w:pPr>
      <w:r w:rsidRPr="00E52A17">
        <w:rPr>
          <w:rFonts w:asciiTheme="minorHAnsi" w:hAnsiTheme="minorHAnsi"/>
          <w:bCs/>
          <w:color w:val="000000"/>
        </w:rPr>
        <w:t>Expliquer à quel élément de la structure bactérienne est liée la coloration de la bactérie. Justifier votre réponse.</w:t>
      </w:r>
    </w:p>
    <w:p w:rsidR="00176026" w:rsidRPr="00E52A17" w:rsidRDefault="00176026" w:rsidP="00176026">
      <w:pPr>
        <w:pStyle w:val="NormalWeb"/>
        <w:spacing w:after="0"/>
        <w:ind w:left="1080"/>
        <w:rPr>
          <w:rFonts w:asciiTheme="minorHAnsi" w:hAnsiTheme="minorHAnsi"/>
          <w:bCs/>
          <w:color w:val="FF0000"/>
        </w:rPr>
      </w:pPr>
      <w:r w:rsidRPr="00E52A17">
        <w:rPr>
          <w:rFonts w:asciiTheme="minorHAnsi" w:hAnsiTheme="minorHAnsi"/>
          <w:bCs/>
          <w:color w:val="FF0000"/>
        </w:rPr>
        <w:t xml:space="preserve">La coloration est spécifique à la paroi bactérienne : c’est la paroi qui laisse ou non passer le colorant utilisé </w:t>
      </w:r>
    </w:p>
    <w:p w:rsidR="00176026" w:rsidRPr="00E52A17" w:rsidRDefault="00176026" w:rsidP="00176026">
      <w:pPr>
        <w:pStyle w:val="NormalWeb"/>
        <w:numPr>
          <w:ilvl w:val="0"/>
          <w:numId w:val="16"/>
        </w:numPr>
        <w:spacing w:after="0"/>
        <w:rPr>
          <w:rFonts w:asciiTheme="minorHAnsi" w:hAnsiTheme="minorHAnsi"/>
          <w:bCs/>
          <w:color w:val="FF0000"/>
        </w:rPr>
      </w:pPr>
      <w:r w:rsidRPr="00E52A17">
        <w:rPr>
          <w:rFonts w:asciiTheme="minorHAnsi" w:hAnsiTheme="minorHAnsi"/>
          <w:b/>
        </w:rPr>
        <w:t>Se connecter</w:t>
      </w:r>
      <w:r w:rsidRPr="00E52A17">
        <w:rPr>
          <w:rFonts w:asciiTheme="minorHAnsi" w:hAnsiTheme="minorHAnsi"/>
        </w:rPr>
        <w:t xml:space="preserve"> à votre espace</w:t>
      </w:r>
      <w:r w:rsidRPr="00E52A17">
        <w:rPr>
          <w:rFonts w:asciiTheme="minorHAnsi" w:hAnsiTheme="minorHAnsi"/>
          <w:b/>
          <w:bCs/>
          <w:color w:val="293135"/>
        </w:rPr>
        <w:t xml:space="preserve"> Place </w:t>
      </w:r>
      <w:r w:rsidRPr="00E52A17">
        <w:rPr>
          <w:rFonts w:asciiTheme="minorHAnsi" w:hAnsiTheme="minorHAnsi"/>
          <w:color w:val="293135"/>
        </w:rPr>
        <w:t>: aller à la rubrique CDI puis à la rubrique ressources et choisir la ressource NIPIB dans le menu proposé.</w:t>
      </w:r>
    </w:p>
    <w:p w:rsidR="00176026" w:rsidRPr="00E52A17" w:rsidRDefault="00176026" w:rsidP="00176026">
      <w:pPr>
        <w:pStyle w:val="Paragraphedeliste"/>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color w:val="293135"/>
          <w:sz w:val="24"/>
          <w:szCs w:val="24"/>
          <w:lang w:eastAsia="fr-FR"/>
        </w:rPr>
        <w:t xml:space="preserve">Au moyen de la fiche technique NIPIB : </w:t>
      </w:r>
    </w:p>
    <w:p w:rsidR="00176026" w:rsidRPr="00E52A17"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r w:rsidRPr="00E52A17">
        <w:rPr>
          <w:rFonts w:asciiTheme="minorHAnsi" w:eastAsia="Times New Roman" w:hAnsiTheme="minorHAnsi"/>
          <w:color w:val="293135"/>
          <w:sz w:val="24"/>
          <w:szCs w:val="24"/>
          <w:lang w:eastAsia="fr-FR"/>
        </w:rPr>
        <w:t>2.1 Rechercher sur le  site NIPIB deux images différentes de bactéries Gram + et Gram -.</w:t>
      </w:r>
    </w:p>
    <w:p w:rsidR="00176026" w:rsidRPr="00E52A17"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r w:rsidRPr="00E52A17">
        <w:rPr>
          <w:rFonts w:asciiTheme="minorHAnsi" w:eastAsia="Times New Roman" w:hAnsiTheme="minorHAnsi"/>
          <w:color w:val="293135"/>
          <w:sz w:val="24"/>
          <w:szCs w:val="24"/>
          <w:lang w:eastAsia="fr-FR"/>
        </w:rPr>
        <w:t>2.2 légender chaque image : forme de la bactérie, couleur Gram, mode de groupement</w:t>
      </w: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r w:rsidRPr="00E52A17">
        <w:rPr>
          <w:rFonts w:asciiTheme="minorHAnsi" w:eastAsia="Times New Roman" w:hAnsiTheme="minorHAnsi"/>
          <w:color w:val="293135"/>
          <w:sz w:val="24"/>
          <w:szCs w:val="24"/>
          <w:lang w:eastAsia="fr-FR"/>
        </w:rPr>
        <w:t xml:space="preserve">2.3. Faire une capture écran des images que vous avez légendées et les inclure à votre document élève </w:t>
      </w: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176026"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tbl>
      <w:tblPr>
        <w:tblStyle w:val="Grilledutableau"/>
        <w:tblW w:w="0" w:type="auto"/>
        <w:tblInd w:w="720" w:type="dxa"/>
        <w:tblLook w:val="04A0" w:firstRow="1" w:lastRow="0" w:firstColumn="1" w:lastColumn="0" w:noHBand="0" w:noVBand="1"/>
      </w:tblPr>
      <w:tblGrid>
        <w:gridCol w:w="9052"/>
      </w:tblGrid>
      <w:tr w:rsidR="00176026" w:rsidTr="00C34FD3">
        <w:tc>
          <w:tcPr>
            <w:tcW w:w="9052" w:type="dxa"/>
          </w:tcPr>
          <w:p w:rsidR="00176026" w:rsidRDefault="00176026" w:rsidP="00C34FD3">
            <w:pPr>
              <w:pStyle w:val="Paragraphedeliste"/>
              <w:spacing w:before="100" w:beforeAutospacing="1" w:after="100" w:afterAutospacing="1" w:line="240" w:lineRule="auto"/>
              <w:ind w:left="0"/>
              <w:jc w:val="center"/>
              <w:rPr>
                <w:rFonts w:asciiTheme="minorHAnsi" w:hAnsiTheme="minorHAnsi"/>
                <w:b/>
                <w:color w:val="293135"/>
                <w:sz w:val="24"/>
                <w:szCs w:val="24"/>
              </w:rPr>
            </w:pPr>
          </w:p>
          <w:p w:rsidR="00176026" w:rsidRPr="00D46E35" w:rsidRDefault="00176026" w:rsidP="00C34FD3">
            <w:pPr>
              <w:pStyle w:val="Paragraphedeliste"/>
              <w:spacing w:before="100" w:beforeAutospacing="1" w:after="100" w:afterAutospacing="1" w:line="240" w:lineRule="auto"/>
              <w:ind w:left="0"/>
              <w:jc w:val="center"/>
              <w:rPr>
                <w:rFonts w:asciiTheme="minorHAnsi" w:hAnsiTheme="minorHAnsi"/>
                <w:b/>
                <w:color w:val="293135"/>
                <w:sz w:val="32"/>
                <w:szCs w:val="24"/>
              </w:rPr>
            </w:pPr>
            <w:r w:rsidRPr="00D46E35">
              <w:rPr>
                <w:rFonts w:asciiTheme="minorHAnsi" w:hAnsiTheme="minorHAnsi"/>
                <w:b/>
                <w:color w:val="293135"/>
                <w:sz w:val="32"/>
                <w:szCs w:val="24"/>
              </w:rPr>
              <w:t>Bactéries Gram +</w:t>
            </w:r>
          </w:p>
          <w:p w:rsidR="00176026" w:rsidRPr="00E702D0" w:rsidRDefault="00176026" w:rsidP="00C34FD3">
            <w:pPr>
              <w:pStyle w:val="Paragraphedeliste"/>
              <w:spacing w:before="100" w:beforeAutospacing="1" w:after="100" w:afterAutospacing="1" w:line="240" w:lineRule="auto"/>
              <w:ind w:left="0"/>
              <w:jc w:val="center"/>
              <w:rPr>
                <w:rFonts w:asciiTheme="minorHAnsi" w:hAnsiTheme="minorHAnsi"/>
                <w:b/>
                <w:color w:val="293135"/>
                <w:sz w:val="24"/>
                <w:szCs w:val="24"/>
              </w:rPr>
            </w:pPr>
          </w:p>
        </w:tc>
      </w:tr>
      <w:tr w:rsidR="00176026" w:rsidTr="00C34FD3">
        <w:tc>
          <w:tcPr>
            <w:tcW w:w="9052" w:type="dxa"/>
          </w:tcPr>
          <w:p w:rsidR="00176026" w:rsidRPr="00DF596B" w:rsidRDefault="00176026" w:rsidP="00DF596B">
            <w:pPr>
              <w:spacing w:after="0" w:line="240" w:lineRule="auto"/>
              <w:rPr>
                <w:rFonts w:asciiTheme="minorHAnsi" w:hAnsiTheme="minorHAnsi"/>
                <w:b/>
                <w:sz w:val="24"/>
                <w:szCs w:val="24"/>
                <w:lang w:eastAsia="fr-FR"/>
              </w:rPr>
            </w:pPr>
            <w:r w:rsidRPr="00DF596B">
              <w:rPr>
                <w:rFonts w:asciiTheme="minorHAnsi" w:hAnsiTheme="minorHAnsi"/>
                <w:b/>
                <w:sz w:val="24"/>
                <w:szCs w:val="24"/>
                <w:lang w:eastAsia="fr-FR"/>
              </w:rPr>
              <w:t>Réf. 26. : Cocci Staphylococcus aureus - bactérie gram, tétrade  et grappes</w:t>
            </w:r>
            <w:r w:rsidR="00DF596B">
              <w:rPr>
                <w:rFonts w:asciiTheme="minorHAnsi" w:hAnsiTheme="minorHAnsi"/>
                <w:b/>
                <w:sz w:val="24"/>
                <w:szCs w:val="24"/>
                <w:lang w:eastAsia="fr-FR"/>
              </w:rPr>
              <w:t xml:space="preserve"> (couleur violette)</w:t>
            </w:r>
          </w:p>
          <w:p w:rsidR="00176026"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r>
              <w:rPr>
                <w:noProof/>
                <w:lang w:eastAsia="fr-FR"/>
              </w:rPr>
              <w:drawing>
                <wp:inline distT="0" distB="0" distL="0" distR="0" wp14:anchorId="1D4C6D04" wp14:editId="17FEF691">
                  <wp:extent cx="5721027" cy="3095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936" t="24264" r="12288" b="32661"/>
                          <a:stretch/>
                        </pic:blipFill>
                        <pic:spPr bwMode="auto">
                          <a:xfrm>
                            <a:off x="0" y="0"/>
                            <a:ext cx="5732885" cy="3102041"/>
                          </a:xfrm>
                          <a:prstGeom prst="rect">
                            <a:avLst/>
                          </a:prstGeom>
                          <a:ln>
                            <a:noFill/>
                          </a:ln>
                          <a:extLst>
                            <a:ext uri="{53640926-AAD7-44D8-BBD7-CCE9431645EC}">
                              <a14:shadowObscured xmlns:a14="http://schemas.microsoft.com/office/drawing/2010/main"/>
                            </a:ext>
                          </a:extLst>
                        </pic:spPr>
                      </pic:pic>
                    </a:graphicData>
                  </a:graphic>
                </wp:inline>
              </w:drawing>
            </w:r>
          </w:p>
        </w:tc>
      </w:tr>
      <w:tr w:rsidR="00176026" w:rsidTr="00C34FD3">
        <w:tc>
          <w:tcPr>
            <w:tcW w:w="9052" w:type="dxa"/>
          </w:tcPr>
          <w:p w:rsidR="00176026" w:rsidRPr="00DF596B" w:rsidRDefault="00176026" w:rsidP="00C34FD3">
            <w:pPr>
              <w:pStyle w:val="Paragraphedeliste"/>
              <w:spacing w:before="100" w:beforeAutospacing="1" w:after="100" w:afterAutospacing="1" w:line="240" w:lineRule="auto"/>
              <w:ind w:left="0"/>
              <w:jc w:val="center"/>
              <w:rPr>
                <w:rFonts w:asciiTheme="minorHAnsi" w:hAnsiTheme="minorHAnsi"/>
                <w:b/>
                <w:color w:val="293135"/>
                <w:sz w:val="24"/>
                <w:szCs w:val="24"/>
              </w:rPr>
            </w:pPr>
          </w:p>
          <w:p w:rsidR="00176026" w:rsidRPr="00DF596B" w:rsidRDefault="00176026" w:rsidP="00C34FD3">
            <w:pPr>
              <w:pStyle w:val="Paragraphedeliste"/>
              <w:spacing w:before="100" w:beforeAutospacing="1" w:after="100" w:afterAutospacing="1" w:line="240" w:lineRule="auto"/>
              <w:ind w:left="0"/>
              <w:jc w:val="center"/>
              <w:rPr>
                <w:rFonts w:asciiTheme="minorHAnsi" w:hAnsiTheme="minorHAnsi"/>
                <w:b/>
                <w:color w:val="293135"/>
                <w:sz w:val="32"/>
                <w:szCs w:val="24"/>
              </w:rPr>
            </w:pPr>
            <w:r w:rsidRPr="00DF596B">
              <w:rPr>
                <w:rFonts w:asciiTheme="minorHAnsi" w:hAnsiTheme="minorHAnsi"/>
                <w:b/>
                <w:color w:val="293135"/>
                <w:sz w:val="32"/>
                <w:szCs w:val="24"/>
              </w:rPr>
              <w:t>Bactéries Gram –</w:t>
            </w:r>
          </w:p>
          <w:p w:rsidR="00176026" w:rsidRPr="00DF596B" w:rsidRDefault="00176026" w:rsidP="00C34FD3">
            <w:pPr>
              <w:pStyle w:val="Paragraphedeliste"/>
              <w:spacing w:before="100" w:beforeAutospacing="1" w:after="100" w:afterAutospacing="1" w:line="240" w:lineRule="auto"/>
              <w:ind w:left="0"/>
              <w:jc w:val="center"/>
              <w:rPr>
                <w:rFonts w:asciiTheme="minorHAnsi" w:hAnsiTheme="minorHAnsi"/>
                <w:b/>
                <w:color w:val="293135"/>
                <w:sz w:val="24"/>
                <w:szCs w:val="24"/>
              </w:rPr>
            </w:pPr>
          </w:p>
        </w:tc>
      </w:tr>
      <w:tr w:rsidR="00176026" w:rsidTr="00C34FD3">
        <w:tc>
          <w:tcPr>
            <w:tcW w:w="9052" w:type="dxa"/>
          </w:tcPr>
          <w:p w:rsidR="00176026" w:rsidRPr="00DF596B" w:rsidRDefault="00176026" w:rsidP="00176026">
            <w:pPr>
              <w:spacing w:after="0" w:line="240" w:lineRule="auto"/>
              <w:rPr>
                <w:rFonts w:asciiTheme="minorHAnsi" w:hAnsiTheme="minorHAnsi"/>
                <w:b/>
                <w:sz w:val="24"/>
                <w:szCs w:val="24"/>
                <w:lang w:eastAsia="fr-FR"/>
              </w:rPr>
            </w:pPr>
            <w:r w:rsidRPr="00DF596B">
              <w:rPr>
                <w:rFonts w:asciiTheme="minorHAnsi" w:hAnsiTheme="minorHAnsi"/>
                <w:b/>
                <w:sz w:val="24"/>
                <w:szCs w:val="24"/>
                <w:lang w:eastAsia="fr-FR"/>
              </w:rPr>
              <w:t>Réf. 74. : Bacille Escherichia coli - bactérie gram - (couleur rose)</w:t>
            </w:r>
          </w:p>
          <w:p w:rsidR="00176026" w:rsidRPr="00DF596B"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r w:rsidRPr="00DF596B">
              <w:rPr>
                <w:rFonts w:asciiTheme="minorHAnsi" w:hAnsiTheme="minorHAnsi"/>
                <w:noProof/>
                <w:lang w:eastAsia="fr-FR"/>
              </w:rPr>
              <w:drawing>
                <wp:inline distT="0" distB="0" distL="0" distR="0" wp14:anchorId="2B45D06D" wp14:editId="30599E78">
                  <wp:extent cx="5720715" cy="311785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6410" cy="3126404"/>
                          </a:xfrm>
                          <a:prstGeom prst="rect">
                            <a:avLst/>
                          </a:prstGeom>
                        </pic:spPr>
                      </pic:pic>
                    </a:graphicData>
                  </a:graphic>
                </wp:inline>
              </w:drawing>
            </w:r>
          </w:p>
          <w:p w:rsidR="00176026" w:rsidRPr="00DF596B" w:rsidRDefault="00176026" w:rsidP="00C34FD3">
            <w:pPr>
              <w:pStyle w:val="Paragraphedeliste"/>
              <w:spacing w:before="100" w:beforeAutospacing="1" w:after="100" w:afterAutospacing="1" w:line="240" w:lineRule="auto"/>
              <w:ind w:left="0"/>
              <w:rPr>
                <w:rFonts w:asciiTheme="minorHAnsi" w:hAnsiTheme="minorHAnsi"/>
                <w:color w:val="293135"/>
                <w:sz w:val="24"/>
                <w:szCs w:val="24"/>
              </w:rPr>
            </w:pPr>
          </w:p>
        </w:tc>
      </w:tr>
    </w:tbl>
    <w:p w:rsidR="00176026" w:rsidRPr="00E52A17" w:rsidRDefault="00176026" w:rsidP="00176026">
      <w:pPr>
        <w:pStyle w:val="Paragraphedeliste"/>
        <w:spacing w:before="100" w:beforeAutospacing="1" w:after="100" w:afterAutospacing="1" w:line="240" w:lineRule="auto"/>
        <w:rPr>
          <w:rFonts w:asciiTheme="minorHAnsi" w:eastAsia="Times New Roman" w:hAnsiTheme="minorHAnsi"/>
          <w:color w:val="293135"/>
          <w:sz w:val="24"/>
          <w:szCs w:val="24"/>
          <w:lang w:eastAsia="fr-FR"/>
        </w:rPr>
      </w:pPr>
    </w:p>
    <w:p w:rsidR="00510989" w:rsidRDefault="00510989" w:rsidP="00510989">
      <w:pPr>
        <w:pStyle w:val="Paragraphedeliste"/>
        <w:spacing w:before="100" w:beforeAutospacing="1" w:after="100" w:afterAutospacing="1" w:line="240" w:lineRule="auto"/>
        <w:rPr>
          <w:rFonts w:asciiTheme="minorHAnsi" w:eastAsia="Times New Roman" w:hAnsiTheme="minorHAnsi"/>
          <w:sz w:val="24"/>
          <w:szCs w:val="24"/>
          <w:lang w:eastAsia="fr-FR"/>
        </w:rPr>
      </w:pPr>
    </w:p>
    <w:p w:rsidR="00510989" w:rsidRDefault="00510989" w:rsidP="00510989">
      <w:pPr>
        <w:pStyle w:val="Paragraphedeliste"/>
        <w:spacing w:before="100" w:beforeAutospacing="1" w:after="100" w:afterAutospacing="1" w:line="240" w:lineRule="auto"/>
        <w:rPr>
          <w:rFonts w:asciiTheme="minorHAnsi" w:eastAsia="Times New Roman" w:hAnsiTheme="minorHAnsi"/>
          <w:sz w:val="24"/>
          <w:szCs w:val="24"/>
          <w:lang w:eastAsia="fr-FR"/>
        </w:rPr>
      </w:pPr>
    </w:p>
    <w:p w:rsidR="00176026" w:rsidRPr="00E77226" w:rsidRDefault="00176026" w:rsidP="00176026">
      <w:pPr>
        <w:pStyle w:val="Paragraphedeliste"/>
        <w:numPr>
          <w:ilvl w:val="0"/>
          <w:numId w:val="16"/>
        </w:numPr>
        <w:spacing w:before="100" w:beforeAutospacing="1" w:after="100" w:afterAutospacing="1" w:line="240" w:lineRule="auto"/>
        <w:rPr>
          <w:rFonts w:asciiTheme="minorHAnsi" w:eastAsia="Times New Roman" w:hAnsiTheme="minorHAnsi"/>
          <w:sz w:val="24"/>
          <w:szCs w:val="24"/>
          <w:lang w:eastAsia="fr-FR"/>
        </w:rPr>
      </w:pPr>
      <w:r w:rsidRPr="00E77226">
        <w:rPr>
          <w:rFonts w:asciiTheme="minorHAnsi" w:eastAsia="Times New Roman" w:hAnsiTheme="minorHAnsi"/>
          <w:sz w:val="24"/>
          <w:szCs w:val="24"/>
          <w:lang w:eastAsia="fr-FR"/>
        </w:rPr>
        <w:lastRenderedPageBreak/>
        <w:t>À partir du document 3</w:t>
      </w:r>
    </w:p>
    <w:p w:rsidR="00176026" w:rsidRPr="00E77226" w:rsidRDefault="00176026" w:rsidP="00176026">
      <w:pPr>
        <w:pStyle w:val="Paragraphedeliste"/>
        <w:spacing w:before="100" w:beforeAutospacing="1" w:after="100" w:afterAutospacing="1" w:line="240" w:lineRule="auto"/>
        <w:rPr>
          <w:rFonts w:asciiTheme="minorHAnsi" w:eastAsia="Times New Roman" w:hAnsiTheme="minorHAnsi"/>
          <w:sz w:val="24"/>
          <w:szCs w:val="24"/>
          <w:lang w:eastAsia="fr-FR"/>
        </w:rPr>
      </w:pPr>
      <w:r>
        <w:rPr>
          <w:rFonts w:asciiTheme="minorHAnsi" w:eastAsia="Times New Roman" w:hAnsiTheme="minorHAnsi"/>
          <w:b/>
          <w:sz w:val="24"/>
          <w:szCs w:val="24"/>
          <w:lang w:eastAsia="fr-FR"/>
        </w:rPr>
        <w:t xml:space="preserve">3.1 </w:t>
      </w:r>
      <w:r w:rsidR="00DF596B">
        <w:rPr>
          <w:rFonts w:asciiTheme="minorHAnsi" w:eastAsia="Times New Roman" w:hAnsiTheme="minorHAnsi"/>
          <w:b/>
          <w:sz w:val="24"/>
          <w:szCs w:val="24"/>
          <w:lang w:eastAsia="fr-FR"/>
        </w:rPr>
        <w:t>R</w:t>
      </w:r>
      <w:r w:rsidRPr="00E77226">
        <w:rPr>
          <w:rFonts w:asciiTheme="minorHAnsi" w:eastAsia="Times New Roman" w:hAnsiTheme="minorHAnsi"/>
          <w:b/>
          <w:sz w:val="24"/>
          <w:szCs w:val="24"/>
          <w:lang w:eastAsia="fr-FR"/>
        </w:rPr>
        <w:t>éaliser</w:t>
      </w:r>
      <w:r w:rsidRPr="00E77226">
        <w:rPr>
          <w:rFonts w:asciiTheme="minorHAnsi" w:eastAsia="Times New Roman" w:hAnsiTheme="minorHAnsi"/>
          <w:sz w:val="24"/>
          <w:szCs w:val="24"/>
          <w:lang w:eastAsia="fr-FR"/>
        </w:rPr>
        <w:t xml:space="preserve"> sous forme d’un tableau une comparaison entre la paroi des bactéries gram + et Gram -. </w:t>
      </w:r>
    </w:p>
    <w:tbl>
      <w:tblPr>
        <w:tblStyle w:val="Grilledutableau"/>
        <w:tblW w:w="0" w:type="auto"/>
        <w:tblLook w:val="04A0" w:firstRow="1" w:lastRow="0" w:firstColumn="1" w:lastColumn="0" w:noHBand="0" w:noVBand="1"/>
      </w:tblPr>
      <w:tblGrid>
        <w:gridCol w:w="3257"/>
        <w:gridCol w:w="3257"/>
        <w:gridCol w:w="3258"/>
      </w:tblGrid>
      <w:tr w:rsidR="00176026" w:rsidRPr="00E52A17" w:rsidTr="00C34FD3">
        <w:tc>
          <w:tcPr>
            <w:tcW w:w="3257" w:type="dxa"/>
          </w:tcPr>
          <w:p w:rsidR="00176026" w:rsidRPr="00E52A17" w:rsidRDefault="00176026" w:rsidP="00C34FD3">
            <w:pPr>
              <w:spacing w:before="100" w:beforeAutospacing="1" w:after="100" w:afterAutospacing="1" w:line="240" w:lineRule="auto"/>
              <w:rPr>
                <w:rFonts w:asciiTheme="minorHAnsi" w:hAnsiTheme="minorHAnsi"/>
                <w:b/>
                <w:sz w:val="24"/>
                <w:szCs w:val="24"/>
                <w:lang w:eastAsia="fr-FR"/>
              </w:rPr>
            </w:pPr>
            <w:r w:rsidRPr="00E52A17">
              <w:rPr>
                <w:rFonts w:asciiTheme="minorHAnsi" w:hAnsiTheme="minorHAnsi"/>
                <w:b/>
                <w:sz w:val="24"/>
                <w:szCs w:val="24"/>
                <w:lang w:eastAsia="fr-FR"/>
              </w:rPr>
              <w:t xml:space="preserve">Paroi </w:t>
            </w:r>
          </w:p>
        </w:tc>
        <w:tc>
          <w:tcPr>
            <w:tcW w:w="3257" w:type="dxa"/>
          </w:tcPr>
          <w:p w:rsidR="00176026" w:rsidRPr="00E52A17" w:rsidRDefault="00176026" w:rsidP="00C34FD3">
            <w:pPr>
              <w:spacing w:before="100" w:beforeAutospacing="1" w:after="100" w:afterAutospacing="1" w:line="240" w:lineRule="auto"/>
              <w:rPr>
                <w:rFonts w:asciiTheme="minorHAnsi" w:hAnsiTheme="minorHAnsi"/>
                <w:b/>
                <w:sz w:val="24"/>
                <w:szCs w:val="24"/>
                <w:lang w:eastAsia="fr-FR"/>
              </w:rPr>
            </w:pPr>
            <w:r w:rsidRPr="00E52A17">
              <w:rPr>
                <w:rFonts w:asciiTheme="minorHAnsi" w:hAnsiTheme="minorHAnsi"/>
                <w:b/>
                <w:sz w:val="24"/>
                <w:szCs w:val="24"/>
                <w:lang w:eastAsia="fr-FR"/>
              </w:rPr>
              <w:t xml:space="preserve">Composition  </w:t>
            </w:r>
          </w:p>
        </w:tc>
        <w:tc>
          <w:tcPr>
            <w:tcW w:w="3258" w:type="dxa"/>
          </w:tcPr>
          <w:p w:rsidR="00176026" w:rsidRPr="00E52A17" w:rsidRDefault="00176026" w:rsidP="00C34FD3">
            <w:pPr>
              <w:spacing w:before="100" w:beforeAutospacing="1" w:after="100" w:afterAutospacing="1" w:line="240" w:lineRule="auto"/>
              <w:rPr>
                <w:rFonts w:asciiTheme="minorHAnsi" w:hAnsiTheme="minorHAnsi"/>
                <w:b/>
                <w:sz w:val="24"/>
                <w:szCs w:val="24"/>
                <w:lang w:eastAsia="fr-FR"/>
              </w:rPr>
            </w:pPr>
            <w:r w:rsidRPr="00E52A17">
              <w:rPr>
                <w:rFonts w:asciiTheme="minorHAnsi" w:hAnsiTheme="minorHAnsi"/>
                <w:b/>
                <w:sz w:val="24"/>
                <w:szCs w:val="24"/>
                <w:lang w:eastAsia="fr-FR"/>
              </w:rPr>
              <w:t xml:space="preserve">Épaisseur </w:t>
            </w:r>
          </w:p>
        </w:tc>
      </w:tr>
      <w:tr w:rsidR="00176026" w:rsidRPr="00E52A17" w:rsidTr="00C34FD3">
        <w:tc>
          <w:tcPr>
            <w:tcW w:w="3257" w:type="dxa"/>
          </w:tcPr>
          <w:p w:rsidR="00176026" w:rsidRPr="00E52A17" w:rsidRDefault="00176026" w:rsidP="00C34FD3">
            <w:pPr>
              <w:spacing w:before="100" w:beforeAutospacing="1" w:after="100" w:afterAutospacing="1" w:line="240" w:lineRule="auto"/>
              <w:rPr>
                <w:rFonts w:asciiTheme="minorHAnsi" w:hAnsiTheme="minorHAnsi"/>
                <w:b/>
                <w:sz w:val="24"/>
                <w:szCs w:val="24"/>
                <w:lang w:eastAsia="fr-FR"/>
              </w:rPr>
            </w:pPr>
            <w:r w:rsidRPr="00E52A17">
              <w:rPr>
                <w:rFonts w:asciiTheme="minorHAnsi" w:hAnsiTheme="minorHAnsi"/>
                <w:b/>
                <w:sz w:val="24"/>
                <w:szCs w:val="24"/>
                <w:lang w:eastAsia="fr-FR"/>
              </w:rPr>
              <w:t>Gram +</w:t>
            </w:r>
          </w:p>
        </w:tc>
        <w:tc>
          <w:tcPr>
            <w:tcW w:w="3257" w:type="dxa"/>
          </w:tcPr>
          <w:p w:rsidR="00176026" w:rsidRPr="00E52A17" w:rsidRDefault="00176026" w:rsidP="00C34FD3">
            <w:pPr>
              <w:spacing w:before="100" w:beforeAutospacing="1" w:after="100" w:afterAutospacing="1" w:line="240" w:lineRule="auto"/>
              <w:rPr>
                <w:rFonts w:asciiTheme="minorHAnsi" w:hAnsiTheme="minorHAnsi"/>
                <w:color w:val="FF0000"/>
              </w:rPr>
            </w:pPr>
            <w:r w:rsidRPr="00E52A17">
              <w:rPr>
                <w:rFonts w:asciiTheme="minorHAnsi" w:hAnsiTheme="minorHAnsi"/>
                <w:color w:val="FF0000"/>
              </w:rPr>
              <w:t>Peptidoglycanes denses</w:t>
            </w:r>
          </w:p>
          <w:p w:rsidR="00176026" w:rsidRPr="00E52A17" w:rsidRDefault="00176026" w:rsidP="00C34FD3">
            <w:pPr>
              <w:spacing w:before="100" w:beforeAutospacing="1" w:after="100" w:afterAutospacing="1" w:line="240" w:lineRule="auto"/>
              <w:rPr>
                <w:rFonts w:asciiTheme="minorHAnsi" w:hAnsiTheme="minorHAnsi"/>
                <w:b/>
                <w:color w:val="FF0000"/>
                <w:sz w:val="24"/>
                <w:szCs w:val="24"/>
                <w:lang w:eastAsia="fr-FR"/>
              </w:rPr>
            </w:pPr>
            <w:r w:rsidRPr="00E52A17">
              <w:rPr>
                <w:rFonts w:asciiTheme="minorHAnsi" w:hAnsiTheme="minorHAnsi"/>
                <w:color w:val="FF0000"/>
              </w:rPr>
              <w:t xml:space="preserve">Acides </w:t>
            </w:r>
          </w:p>
        </w:tc>
        <w:tc>
          <w:tcPr>
            <w:tcW w:w="3258" w:type="dxa"/>
          </w:tcPr>
          <w:p w:rsidR="00176026" w:rsidRPr="00E52A17" w:rsidRDefault="00176026" w:rsidP="00C34FD3">
            <w:pPr>
              <w:spacing w:before="100" w:beforeAutospacing="1" w:after="100" w:afterAutospacing="1" w:line="240" w:lineRule="auto"/>
              <w:rPr>
                <w:rFonts w:asciiTheme="minorHAnsi" w:hAnsiTheme="minorHAnsi"/>
                <w:b/>
                <w:color w:val="FF0000"/>
                <w:sz w:val="24"/>
                <w:szCs w:val="24"/>
                <w:lang w:eastAsia="fr-FR"/>
              </w:rPr>
            </w:pPr>
            <w:r w:rsidRPr="00E52A17">
              <w:rPr>
                <w:rFonts w:asciiTheme="minorHAnsi" w:hAnsiTheme="minorHAnsi"/>
                <w:b/>
                <w:color w:val="FF0000"/>
                <w:sz w:val="24"/>
                <w:szCs w:val="24"/>
                <w:lang w:eastAsia="fr-FR"/>
              </w:rPr>
              <w:t xml:space="preserve">Paroi épais </w:t>
            </w:r>
          </w:p>
        </w:tc>
      </w:tr>
      <w:tr w:rsidR="00176026" w:rsidRPr="00E52A17" w:rsidTr="00C34FD3">
        <w:tc>
          <w:tcPr>
            <w:tcW w:w="3257" w:type="dxa"/>
          </w:tcPr>
          <w:p w:rsidR="00176026" w:rsidRPr="00E52A17" w:rsidRDefault="00176026" w:rsidP="00C34FD3">
            <w:pPr>
              <w:spacing w:before="100" w:beforeAutospacing="1" w:after="100" w:afterAutospacing="1" w:line="240" w:lineRule="auto"/>
              <w:rPr>
                <w:rFonts w:asciiTheme="minorHAnsi" w:hAnsiTheme="minorHAnsi"/>
                <w:b/>
                <w:sz w:val="24"/>
                <w:szCs w:val="24"/>
                <w:lang w:eastAsia="fr-FR"/>
              </w:rPr>
            </w:pPr>
            <w:r w:rsidRPr="00E52A17">
              <w:rPr>
                <w:rFonts w:asciiTheme="minorHAnsi" w:hAnsiTheme="minorHAnsi"/>
                <w:b/>
                <w:sz w:val="24"/>
                <w:szCs w:val="24"/>
                <w:lang w:eastAsia="fr-FR"/>
              </w:rPr>
              <w:t>Gram -</w:t>
            </w:r>
          </w:p>
        </w:tc>
        <w:tc>
          <w:tcPr>
            <w:tcW w:w="3257" w:type="dxa"/>
          </w:tcPr>
          <w:p w:rsidR="00176026" w:rsidRPr="00E52A17" w:rsidRDefault="00176026" w:rsidP="00C34FD3">
            <w:pPr>
              <w:spacing w:before="100" w:beforeAutospacing="1" w:after="100" w:afterAutospacing="1" w:line="240" w:lineRule="auto"/>
              <w:rPr>
                <w:rFonts w:asciiTheme="minorHAnsi" w:hAnsiTheme="minorHAnsi"/>
                <w:b/>
                <w:color w:val="FF0000"/>
                <w:sz w:val="24"/>
                <w:szCs w:val="24"/>
                <w:lang w:eastAsia="fr-FR"/>
              </w:rPr>
            </w:pPr>
            <w:proofErr w:type="spellStart"/>
            <w:r w:rsidRPr="00E52A17">
              <w:rPr>
                <w:rFonts w:asciiTheme="minorHAnsi" w:hAnsiTheme="minorHAnsi"/>
                <w:b/>
                <w:color w:val="FF0000"/>
                <w:sz w:val="24"/>
                <w:szCs w:val="24"/>
                <w:lang w:eastAsia="fr-FR"/>
              </w:rPr>
              <w:t>Peptodoglyca</w:t>
            </w:r>
            <w:bookmarkStart w:id="0" w:name="_GoBack"/>
            <w:bookmarkEnd w:id="0"/>
            <w:r w:rsidRPr="00E52A17">
              <w:rPr>
                <w:rFonts w:asciiTheme="minorHAnsi" w:hAnsiTheme="minorHAnsi"/>
                <w:b/>
                <w:color w:val="FF0000"/>
                <w:sz w:val="24"/>
                <w:szCs w:val="24"/>
                <w:lang w:eastAsia="fr-FR"/>
              </w:rPr>
              <w:t>nes</w:t>
            </w:r>
            <w:proofErr w:type="spellEnd"/>
            <w:r w:rsidRPr="00E52A17">
              <w:rPr>
                <w:rFonts w:asciiTheme="minorHAnsi" w:hAnsiTheme="minorHAnsi"/>
                <w:b/>
                <w:color w:val="FF0000"/>
                <w:sz w:val="24"/>
                <w:szCs w:val="24"/>
                <w:lang w:eastAsia="fr-FR"/>
              </w:rPr>
              <w:t xml:space="preserve"> moins  denses </w:t>
            </w:r>
          </w:p>
          <w:p w:rsidR="00176026" w:rsidRPr="00E52A17" w:rsidRDefault="00176026" w:rsidP="00C34FD3">
            <w:pPr>
              <w:spacing w:before="100" w:beforeAutospacing="1" w:after="100" w:afterAutospacing="1" w:line="240" w:lineRule="auto"/>
              <w:rPr>
                <w:rFonts w:asciiTheme="minorHAnsi" w:hAnsiTheme="minorHAnsi"/>
                <w:b/>
                <w:color w:val="FF0000"/>
                <w:sz w:val="24"/>
                <w:szCs w:val="24"/>
                <w:lang w:eastAsia="fr-FR"/>
              </w:rPr>
            </w:pPr>
            <w:r w:rsidRPr="00E52A17">
              <w:rPr>
                <w:rFonts w:asciiTheme="minorHAnsi" w:hAnsiTheme="minorHAnsi"/>
                <w:b/>
                <w:color w:val="FF0000"/>
                <w:sz w:val="24"/>
                <w:szCs w:val="24"/>
                <w:lang w:eastAsia="fr-FR"/>
              </w:rPr>
              <w:t xml:space="preserve">Phospholipides </w:t>
            </w:r>
          </w:p>
        </w:tc>
        <w:tc>
          <w:tcPr>
            <w:tcW w:w="3258" w:type="dxa"/>
          </w:tcPr>
          <w:p w:rsidR="00176026" w:rsidRPr="00E52A17" w:rsidRDefault="00176026" w:rsidP="00C34FD3">
            <w:pPr>
              <w:spacing w:before="100" w:beforeAutospacing="1" w:after="100" w:afterAutospacing="1" w:line="240" w:lineRule="auto"/>
              <w:rPr>
                <w:rFonts w:asciiTheme="minorHAnsi" w:hAnsiTheme="minorHAnsi"/>
                <w:b/>
                <w:color w:val="FF0000"/>
                <w:sz w:val="24"/>
                <w:szCs w:val="24"/>
                <w:lang w:eastAsia="fr-FR"/>
              </w:rPr>
            </w:pPr>
            <w:r w:rsidRPr="00E52A17">
              <w:rPr>
                <w:rFonts w:asciiTheme="minorHAnsi" w:hAnsiTheme="minorHAnsi"/>
                <w:b/>
                <w:color w:val="FF0000"/>
                <w:sz w:val="24"/>
                <w:szCs w:val="24"/>
                <w:lang w:eastAsia="fr-FR"/>
              </w:rPr>
              <w:t xml:space="preserve">Paroi mince </w:t>
            </w:r>
          </w:p>
        </w:tc>
      </w:tr>
    </w:tbl>
    <w:p w:rsidR="00176026" w:rsidRDefault="00176026" w:rsidP="00176026">
      <w:pPr>
        <w:spacing w:before="100" w:beforeAutospacing="1" w:after="100" w:afterAutospacing="1" w:line="240" w:lineRule="auto"/>
        <w:rPr>
          <w:rFonts w:asciiTheme="minorHAnsi" w:eastAsia="Times New Roman" w:hAnsiTheme="minorHAnsi"/>
          <w:b/>
          <w:sz w:val="24"/>
          <w:szCs w:val="24"/>
          <w:lang w:eastAsia="fr-FR"/>
        </w:rPr>
      </w:pPr>
      <w:r>
        <w:rPr>
          <w:rFonts w:asciiTheme="minorHAnsi" w:eastAsia="Times New Roman" w:hAnsiTheme="minorHAnsi"/>
          <w:b/>
          <w:sz w:val="24"/>
          <w:szCs w:val="24"/>
          <w:lang w:eastAsia="fr-FR"/>
        </w:rPr>
        <w:t>3.</w:t>
      </w:r>
      <w:r w:rsidRPr="00E77226">
        <w:rPr>
          <w:rFonts w:asciiTheme="minorHAnsi" w:eastAsia="Times New Roman" w:hAnsiTheme="minorHAnsi"/>
          <w:b/>
          <w:sz w:val="24"/>
          <w:szCs w:val="24"/>
          <w:lang w:eastAsia="fr-FR"/>
        </w:rPr>
        <w:t>2</w:t>
      </w:r>
      <w:r>
        <w:rPr>
          <w:rFonts w:asciiTheme="minorHAnsi" w:eastAsia="Times New Roman" w:hAnsiTheme="minorHAnsi"/>
          <w:b/>
          <w:sz w:val="24"/>
          <w:szCs w:val="24"/>
          <w:lang w:eastAsia="fr-FR"/>
        </w:rPr>
        <w:t xml:space="preserve"> Conclure </w:t>
      </w:r>
      <w:r w:rsidRPr="00DF596B">
        <w:rPr>
          <w:rFonts w:asciiTheme="minorHAnsi" w:eastAsia="Times New Roman" w:hAnsiTheme="minorHAnsi"/>
          <w:sz w:val="24"/>
          <w:szCs w:val="24"/>
          <w:lang w:eastAsia="fr-FR"/>
        </w:rPr>
        <w:t>quant à la composition des parois bactériennes et la résistance aux agents chimiques et justifier le respect des protocoles de bionettoyage</w:t>
      </w:r>
    </w:p>
    <w:p w:rsidR="00176026" w:rsidRPr="00E77226" w:rsidRDefault="00176026" w:rsidP="00176026">
      <w:pPr>
        <w:spacing w:before="100" w:beforeAutospacing="1" w:after="100" w:afterAutospacing="1" w:line="240" w:lineRule="auto"/>
        <w:rPr>
          <w:rFonts w:asciiTheme="minorHAnsi" w:eastAsia="Times New Roman" w:hAnsiTheme="minorHAnsi"/>
          <w:color w:val="FF0000"/>
          <w:sz w:val="24"/>
          <w:szCs w:val="24"/>
          <w:lang w:eastAsia="fr-FR"/>
        </w:rPr>
      </w:pPr>
      <w:r w:rsidRPr="00E77226">
        <w:rPr>
          <w:rFonts w:asciiTheme="minorHAnsi" w:eastAsia="Times New Roman" w:hAnsiTheme="minorHAnsi"/>
          <w:color w:val="FF0000"/>
          <w:sz w:val="24"/>
          <w:szCs w:val="24"/>
          <w:lang w:eastAsia="fr-FR"/>
        </w:rPr>
        <w:t>La paroi bactérienne, par sa composition et son épaisseur constitue un élément de résistance aux agents chimiques.  Le respect des protocoles de bionettoyage (déroulé, combiné) est un élément déterminant dans la lutte contre la biocontamination et la formation de biofilms</w:t>
      </w:r>
    </w:p>
    <w:p w:rsidR="00176026" w:rsidRPr="00DF596B" w:rsidRDefault="00176026" w:rsidP="00176026">
      <w:pPr>
        <w:pStyle w:val="Paragraphedeliste"/>
        <w:numPr>
          <w:ilvl w:val="0"/>
          <w:numId w:val="22"/>
        </w:numPr>
        <w:spacing w:before="100" w:beforeAutospacing="1" w:after="100" w:afterAutospacing="1" w:line="240" w:lineRule="auto"/>
        <w:rPr>
          <w:rFonts w:asciiTheme="minorHAnsi" w:eastAsia="Times New Roman" w:hAnsiTheme="minorHAnsi"/>
          <w:sz w:val="24"/>
          <w:szCs w:val="24"/>
          <w:lang w:eastAsia="fr-FR"/>
        </w:rPr>
      </w:pPr>
      <w:r w:rsidRPr="00E52A17">
        <w:rPr>
          <w:rFonts w:asciiTheme="minorHAnsi" w:eastAsia="Times New Roman" w:hAnsiTheme="minorHAnsi"/>
          <w:b/>
          <w:sz w:val="24"/>
          <w:szCs w:val="24"/>
          <w:lang w:eastAsia="fr-FR"/>
        </w:rPr>
        <w:t xml:space="preserve">Enregistrer </w:t>
      </w:r>
      <w:r w:rsidRPr="00DF596B">
        <w:rPr>
          <w:rFonts w:asciiTheme="minorHAnsi" w:eastAsia="Times New Roman" w:hAnsiTheme="minorHAnsi"/>
          <w:sz w:val="24"/>
          <w:szCs w:val="24"/>
          <w:lang w:eastAsia="fr-FR"/>
        </w:rPr>
        <w:t>votre travail puis l’envoyer par mail à la messag</w:t>
      </w:r>
      <w:r w:rsidR="00F71FB7" w:rsidRPr="00DF596B">
        <w:rPr>
          <w:rFonts w:asciiTheme="minorHAnsi" w:eastAsia="Times New Roman" w:hAnsiTheme="minorHAnsi"/>
          <w:sz w:val="24"/>
          <w:szCs w:val="24"/>
          <w:lang w:eastAsia="fr-FR"/>
        </w:rPr>
        <w:t>er</w:t>
      </w:r>
      <w:r w:rsidRPr="00DF596B">
        <w:rPr>
          <w:rFonts w:asciiTheme="minorHAnsi" w:eastAsia="Times New Roman" w:hAnsiTheme="minorHAnsi"/>
          <w:sz w:val="24"/>
          <w:szCs w:val="24"/>
          <w:lang w:eastAsia="fr-FR"/>
        </w:rPr>
        <w:t>ie Place de votre professeur Mme X.Y</w:t>
      </w:r>
    </w:p>
    <w:p w:rsidR="00544074" w:rsidRDefault="00544074" w:rsidP="00544074">
      <w:pPr>
        <w:pStyle w:val="Paragraphedeliste"/>
        <w:spacing w:before="100" w:beforeAutospacing="1" w:after="100" w:afterAutospacing="1" w:line="240" w:lineRule="auto"/>
        <w:ind w:left="502"/>
        <w:rPr>
          <w:rFonts w:asciiTheme="minorHAnsi" w:eastAsia="Times New Roman" w:hAnsiTheme="minorHAnsi"/>
          <w:b/>
          <w:sz w:val="24"/>
          <w:szCs w:val="24"/>
          <w:lang w:eastAsia="fr-FR"/>
        </w:rPr>
      </w:pPr>
    </w:p>
    <w:p w:rsidR="00544074" w:rsidRDefault="00544074" w:rsidP="00544074">
      <w:pPr>
        <w:pStyle w:val="Paragraphedeliste"/>
        <w:spacing w:before="100" w:beforeAutospacing="1" w:after="100" w:afterAutospacing="1" w:line="240" w:lineRule="auto"/>
        <w:ind w:left="502"/>
        <w:rPr>
          <w:rFonts w:asciiTheme="minorHAnsi" w:eastAsia="Times New Roman" w:hAnsiTheme="minorHAnsi"/>
          <w:b/>
          <w:sz w:val="24"/>
          <w:szCs w:val="24"/>
          <w:lang w:eastAsia="fr-FR"/>
        </w:rPr>
      </w:pPr>
    </w:p>
    <w:p w:rsidR="00544074" w:rsidRPr="00544074" w:rsidRDefault="00544074" w:rsidP="00544074">
      <w:pPr>
        <w:pStyle w:val="Paragraphedeliste"/>
        <w:spacing w:before="100" w:beforeAutospacing="1" w:after="100" w:afterAutospacing="1" w:line="240" w:lineRule="auto"/>
        <w:ind w:left="502"/>
        <w:rPr>
          <w:rFonts w:asciiTheme="minorHAnsi" w:eastAsia="Times New Roman" w:hAnsiTheme="minorHAnsi"/>
          <w:b/>
          <w:sz w:val="24"/>
          <w:szCs w:val="24"/>
          <w:lang w:eastAsia="fr-FR"/>
        </w:rPr>
      </w:pPr>
      <w:r w:rsidRPr="00544074">
        <w:rPr>
          <w:rFonts w:asciiTheme="minorHAnsi" w:eastAsia="Times New Roman" w:hAnsiTheme="minorHAnsi"/>
          <w:b/>
          <w:sz w:val="24"/>
          <w:szCs w:val="24"/>
          <w:lang w:eastAsia="fr-FR"/>
        </w:rPr>
        <w:t>Annexes :  </w:t>
      </w:r>
      <w:r w:rsidRPr="00544074">
        <w:rPr>
          <w:rFonts w:asciiTheme="minorHAnsi" w:eastAsia="Times New Roman" w:hAnsiTheme="minorHAnsi"/>
          <w:b/>
          <w:bCs/>
          <w:sz w:val="24"/>
          <w:szCs w:val="24"/>
          <w:lang w:eastAsia="fr-FR"/>
        </w:rPr>
        <w:t xml:space="preserve"> </w:t>
      </w:r>
    </w:p>
    <w:p w:rsidR="00544074" w:rsidRDefault="00544074" w:rsidP="00544074">
      <w:pPr>
        <w:pStyle w:val="Paragraphedeliste"/>
        <w:numPr>
          <w:ilvl w:val="0"/>
          <w:numId w:val="22"/>
        </w:numPr>
        <w:spacing w:before="100" w:beforeAutospacing="1" w:after="100" w:afterAutospacing="1" w:line="240" w:lineRule="auto"/>
        <w:rPr>
          <w:rFonts w:asciiTheme="minorHAnsi" w:eastAsia="Times New Roman" w:hAnsiTheme="minorHAnsi"/>
          <w:sz w:val="24"/>
          <w:szCs w:val="24"/>
          <w:lang w:eastAsia="fr-FR"/>
        </w:rPr>
      </w:pPr>
      <w:r w:rsidRPr="00E702D0">
        <w:rPr>
          <w:rFonts w:asciiTheme="minorHAnsi" w:eastAsia="Times New Roman" w:hAnsiTheme="minorHAnsi"/>
          <w:b/>
          <w:sz w:val="24"/>
          <w:szCs w:val="24"/>
          <w:lang w:eastAsia="fr-FR"/>
        </w:rPr>
        <w:t>Annexe 1</w:t>
      </w:r>
      <w:r>
        <w:rPr>
          <w:rFonts w:asciiTheme="minorHAnsi" w:eastAsia="Times New Roman" w:hAnsiTheme="minorHAnsi"/>
          <w:sz w:val="24"/>
          <w:szCs w:val="24"/>
          <w:lang w:eastAsia="fr-FR"/>
        </w:rPr>
        <w:t xml:space="preserve"> : </w:t>
      </w:r>
      <w:r w:rsidRPr="00E52A17">
        <w:rPr>
          <w:rFonts w:asciiTheme="minorHAnsi" w:eastAsia="Times New Roman" w:hAnsiTheme="minorHAnsi"/>
          <w:sz w:val="24"/>
          <w:szCs w:val="24"/>
          <w:lang w:eastAsia="fr-FR"/>
        </w:rPr>
        <w:t>Protocole de la colo</w:t>
      </w:r>
      <w:r>
        <w:rPr>
          <w:rFonts w:asciiTheme="minorHAnsi" w:eastAsia="Times New Roman" w:hAnsiTheme="minorHAnsi"/>
          <w:sz w:val="24"/>
          <w:szCs w:val="24"/>
          <w:lang w:eastAsia="fr-FR"/>
        </w:rPr>
        <w:t xml:space="preserve">ration de Gram : Fiche méthode </w:t>
      </w:r>
    </w:p>
    <w:p w:rsidR="00544074" w:rsidRDefault="00544074" w:rsidP="00544074">
      <w:pPr>
        <w:pStyle w:val="Paragraphedeliste"/>
        <w:numPr>
          <w:ilvl w:val="0"/>
          <w:numId w:val="22"/>
        </w:numPr>
        <w:spacing w:before="100" w:beforeAutospacing="1" w:after="100" w:afterAutospacing="1" w:line="240" w:lineRule="auto"/>
        <w:rPr>
          <w:rFonts w:asciiTheme="minorHAnsi" w:eastAsia="Times New Roman" w:hAnsiTheme="minorHAnsi"/>
          <w:sz w:val="24"/>
          <w:szCs w:val="24"/>
          <w:lang w:eastAsia="fr-FR"/>
        </w:rPr>
      </w:pPr>
      <w:r w:rsidRPr="00E702D0">
        <w:rPr>
          <w:rFonts w:asciiTheme="minorHAnsi" w:eastAsia="Times New Roman" w:hAnsiTheme="minorHAnsi"/>
          <w:b/>
          <w:sz w:val="24"/>
          <w:szCs w:val="24"/>
          <w:lang w:eastAsia="fr-FR"/>
        </w:rPr>
        <w:t>Annexe 2</w:t>
      </w:r>
      <w:r>
        <w:rPr>
          <w:rFonts w:asciiTheme="minorHAnsi" w:eastAsia="Times New Roman" w:hAnsiTheme="minorHAnsi"/>
          <w:sz w:val="24"/>
          <w:szCs w:val="24"/>
          <w:lang w:eastAsia="fr-FR"/>
        </w:rPr>
        <w:t xml:space="preserve"> : </w:t>
      </w:r>
      <w:r w:rsidRPr="00E52A17">
        <w:rPr>
          <w:rFonts w:asciiTheme="minorHAnsi" w:eastAsia="Times New Roman" w:hAnsiTheme="minorHAnsi"/>
          <w:sz w:val="24"/>
          <w:szCs w:val="24"/>
          <w:lang w:eastAsia="fr-FR"/>
        </w:rPr>
        <w:t>Fiche technique  NIPIB</w:t>
      </w:r>
    </w:p>
    <w:p w:rsidR="00544074" w:rsidRPr="00E702D0" w:rsidRDefault="00544074" w:rsidP="00544074">
      <w:pPr>
        <w:pStyle w:val="Paragraphedeliste"/>
        <w:numPr>
          <w:ilvl w:val="0"/>
          <w:numId w:val="22"/>
        </w:numPr>
        <w:spacing w:before="100" w:beforeAutospacing="1" w:after="100" w:afterAutospacing="1" w:line="240" w:lineRule="auto"/>
        <w:rPr>
          <w:rFonts w:asciiTheme="minorHAnsi" w:eastAsia="Times New Roman" w:hAnsiTheme="minorHAnsi"/>
          <w:sz w:val="24"/>
          <w:szCs w:val="24"/>
          <w:lang w:eastAsia="fr-FR"/>
        </w:rPr>
      </w:pPr>
      <w:r w:rsidRPr="00E702D0">
        <w:rPr>
          <w:rFonts w:asciiTheme="minorHAnsi" w:eastAsia="Times New Roman" w:hAnsiTheme="minorHAnsi"/>
          <w:b/>
          <w:sz w:val="24"/>
          <w:szCs w:val="24"/>
          <w:lang w:eastAsia="fr-FR"/>
        </w:rPr>
        <w:t>Annexe 3</w:t>
      </w:r>
      <w:r>
        <w:rPr>
          <w:rFonts w:asciiTheme="minorHAnsi" w:eastAsia="Times New Roman" w:hAnsiTheme="minorHAnsi"/>
          <w:sz w:val="24"/>
          <w:szCs w:val="24"/>
          <w:lang w:eastAsia="fr-FR"/>
        </w:rPr>
        <w:t xml:space="preserve"> : </w:t>
      </w:r>
      <w:r w:rsidRPr="00E702D0">
        <w:rPr>
          <w:rFonts w:asciiTheme="minorHAnsi" w:eastAsia="Times New Roman" w:hAnsiTheme="minorHAnsi"/>
          <w:sz w:val="24"/>
          <w:szCs w:val="24"/>
          <w:lang w:eastAsia="fr-FR"/>
        </w:rPr>
        <w:t>Document</w:t>
      </w:r>
      <w:r>
        <w:rPr>
          <w:rFonts w:asciiTheme="minorHAnsi" w:eastAsia="Times New Roman" w:hAnsiTheme="minorHAnsi"/>
          <w:sz w:val="24"/>
          <w:szCs w:val="24"/>
          <w:lang w:eastAsia="fr-FR"/>
        </w:rPr>
        <w:t xml:space="preserve"> 1</w:t>
      </w:r>
      <w:r w:rsidRPr="00E702D0">
        <w:rPr>
          <w:rFonts w:asciiTheme="minorHAnsi" w:eastAsia="Times New Roman" w:hAnsiTheme="minorHAnsi"/>
          <w:sz w:val="24"/>
          <w:szCs w:val="24"/>
          <w:lang w:eastAsia="fr-FR"/>
        </w:rPr>
        <w:t xml:space="preserve"> : la résistance bactérienne</w:t>
      </w:r>
    </w:p>
    <w:p w:rsidR="00176026" w:rsidRPr="00E52A17" w:rsidRDefault="00176026" w:rsidP="00176026">
      <w:pPr>
        <w:spacing w:after="0" w:line="240" w:lineRule="auto"/>
        <w:rPr>
          <w:rFonts w:asciiTheme="minorHAnsi" w:hAnsiTheme="minorHAnsi"/>
        </w:rPr>
      </w:pPr>
    </w:p>
    <w:sectPr w:rsidR="00176026" w:rsidRPr="00E52A17" w:rsidSect="00FE3D76">
      <w:footerReference w:type="default" r:id="rId9"/>
      <w:pgSz w:w="11906" w:h="16838"/>
      <w:pgMar w:top="1135" w:right="707"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1EE" w:rsidRDefault="00AD51EE" w:rsidP="00AD51EE">
      <w:pPr>
        <w:spacing w:after="0" w:line="240" w:lineRule="auto"/>
      </w:pPr>
      <w:r>
        <w:separator/>
      </w:r>
    </w:p>
  </w:endnote>
  <w:endnote w:type="continuationSeparator" w:id="0">
    <w:p w:rsidR="00AD51EE" w:rsidRDefault="00AD51EE" w:rsidP="00AD5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1EE" w:rsidRDefault="00DB5593">
    <w:pPr>
      <w:pStyle w:val="Pieddepage"/>
    </w:pPr>
    <w:r>
      <w:t xml:space="preserve">NIPIB _Groupe SBSSA </w:t>
    </w:r>
    <w:r>
      <w:ptab w:relativeTo="margin" w:alignment="center" w:leader="none"/>
    </w:r>
    <w:r>
      <w:t>30 Juin 2015</w:t>
    </w:r>
    <w:r>
      <w:ptab w:relativeTo="margin" w:alignment="right" w:leader="none"/>
    </w:r>
    <w:r>
      <w:t xml:space="preserve">R. </w:t>
    </w:r>
    <w:proofErr w:type="spellStart"/>
    <w:r>
      <w:t>Kriem</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1EE" w:rsidRDefault="00AD51EE" w:rsidP="00AD51EE">
      <w:pPr>
        <w:spacing w:after="0" w:line="240" w:lineRule="auto"/>
      </w:pPr>
      <w:r>
        <w:separator/>
      </w:r>
    </w:p>
  </w:footnote>
  <w:footnote w:type="continuationSeparator" w:id="0">
    <w:p w:rsidR="00AD51EE" w:rsidRDefault="00AD51EE" w:rsidP="00AD51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4757_"/>
      </v:shape>
    </w:pict>
  </w:numPicBullet>
  <w:abstractNum w:abstractNumId="0" w15:restartNumberingAfterBreak="0">
    <w:nsid w:val="022F0280"/>
    <w:multiLevelType w:val="hybridMultilevel"/>
    <w:tmpl w:val="444ED2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1A7227"/>
    <w:multiLevelType w:val="multilevel"/>
    <w:tmpl w:val="47503016"/>
    <w:lvl w:ilvl="0">
      <w:start w:val="3"/>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 w15:restartNumberingAfterBreak="0">
    <w:nsid w:val="0D867E0A"/>
    <w:multiLevelType w:val="hybridMultilevel"/>
    <w:tmpl w:val="D66C73DA"/>
    <w:lvl w:ilvl="0" w:tplc="453465B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B17036"/>
    <w:multiLevelType w:val="hybridMultilevel"/>
    <w:tmpl w:val="457E7A3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C7692B"/>
    <w:multiLevelType w:val="multilevel"/>
    <w:tmpl w:val="B1E66018"/>
    <w:lvl w:ilvl="0">
      <w:start w:val="4"/>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5" w15:restartNumberingAfterBreak="0">
    <w:nsid w:val="13901D51"/>
    <w:multiLevelType w:val="hybridMultilevel"/>
    <w:tmpl w:val="66984662"/>
    <w:lvl w:ilvl="0" w:tplc="964A26C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557430"/>
    <w:multiLevelType w:val="multilevel"/>
    <w:tmpl w:val="5BC0380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7" w15:restartNumberingAfterBreak="0">
    <w:nsid w:val="2A8E3340"/>
    <w:multiLevelType w:val="hybridMultilevel"/>
    <w:tmpl w:val="D360A8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992FD5"/>
    <w:multiLevelType w:val="multilevel"/>
    <w:tmpl w:val="47503016"/>
    <w:lvl w:ilvl="0">
      <w:start w:val="3"/>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15:restartNumberingAfterBreak="0">
    <w:nsid w:val="3DF76814"/>
    <w:multiLevelType w:val="hybridMultilevel"/>
    <w:tmpl w:val="3698E9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7E649C"/>
    <w:multiLevelType w:val="hybridMultilevel"/>
    <w:tmpl w:val="F61AC84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B1153B"/>
    <w:multiLevelType w:val="hybridMultilevel"/>
    <w:tmpl w:val="F7F2CB94"/>
    <w:lvl w:ilvl="0" w:tplc="59162DBC">
      <w:start w:val="1"/>
      <w:numFmt w:val="decimal"/>
      <w:lvlText w:val="%1-"/>
      <w:lvlJc w:val="left"/>
      <w:pPr>
        <w:ind w:left="720" w:hanging="360"/>
      </w:pPr>
      <w:rPr>
        <w:rFonts w:ascii="Calibri Light" w:hAnsi="Calibri Ligh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823434"/>
    <w:multiLevelType w:val="hybridMultilevel"/>
    <w:tmpl w:val="EEA49F3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5479D4"/>
    <w:multiLevelType w:val="hybridMultilevel"/>
    <w:tmpl w:val="161A6B76"/>
    <w:lvl w:ilvl="0" w:tplc="040C0007">
      <w:start w:val="1"/>
      <w:numFmt w:val="bullet"/>
      <w:lvlText w:val=""/>
      <w:lvlPicBulletId w:val="0"/>
      <w:lvlJc w:val="left"/>
      <w:pPr>
        <w:tabs>
          <w:tab w:val="num" w:pos="720"/>
        </w:tabs>
        <w:ind w:left="720" w:hanging="360"/>
      </w:pPr>
      <w:rPr>
        <w:rFonts w:ascii="Symbol" w:hAnsi="Symbol" w:hint="default"/>
        <w:color w:val="auto"/>
      </w:rPr>
    </w:lvl>
    <w:lvl w:ilvl="1" w:tplc="FFFFFFFF">
      <w:start w:val="3"/>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5255E8"/>
    <w:multiLevelType w:val="hybridMultilevel"/>
    <w:tmpl w:val="BE7660C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5C3D68F3"/>
    <w:multiLevelType w:val="hybridMultilevel"/>
    <w:tmpl w:val="C56683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081045E"/>
    <w:multiLevelType w:val="hybridMultilevel"/>
    <w:tmpl w:val="F3EE815A"/>
    <w:lvl w:ilvl="0" w:tplc="252A0C72">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9D27D5"/>
    <w:multiLevelType w:val="multilevel"/>
    <w:tmpl w:val="D7D81B42"/>
    <w:lvl w:ilvl="0">
      <w:start w:val="1"/>
      <w:numFmt w:val="decimal"/>
      <w:lvlText w:val="%1."/>
      <w:lvlJc w:val="left"/>
      <w:pPr>
        <w:ind w:left="720" w:hanging="360"/>
      </w:pPr>
      <w:rPr>
        <w:rFonts w:ascii="Calibri Light" w:hAnsi="Calibri Light" w:hint="default"/>
        <w:b/>
      </w:rPr>
    </w:lvl>
    <w:lvl w:ilvl="1">
      <w:start w:val="1"/>
      <w:numFmt w:val="decimal"/>
      <w:isLgl/>
      <w:lvlText w:val="%1.%2"/>
      <w:lvlJc w:val="left"/>
      <w:pPr>
        <w:ind w:left="1080" w:hanging="360"/>
      </w:pPr>
      <w:rPr>
        <w:rFonts w:ascii="Calibri Light" w:hAnsi="Calibri Light" w:hint="default"/>
        <w:b/>
      </w:rPr>
    </w:lvl>
    <w:lvl w:ilvl="2">
      <w:start w:val="1"/>
      <w:numFmt w:val="decimal"/>
      <w:isLgl/>
      <w:lvlText w:val="%1.%2.%3"/>
      <w:lvlJc w:val="left"/>
      <w:pPr>
        <w:ind w:left="1800" w:hanging="720"/>
      </w:pPr>
      <w:rPr>
        <w:rFonts w:ascii="Calibri Light" w:hAnsi="Calibri Light" w:hint="default"/>
        <w:b/>
      </w:rPr>
    </w:lvl>
    <w:lvl w:ilvl="3">
      <w:start w:val="1"/>
      <w:numFmt w:val="decimal"/>
      <w:isLgl/>
      <w:lvlText w:val="%1.%2.%3.%4"/>
      <w:lvlJc w:val="left"/>
      <w:pPr>
        <w:ind w:left="2160" w:hanging="720"/>
      </w:pPr>
      <w:rPr>
        <w:rFonts w:ascii="Calibri Light" w:hAnsi="Calibri Light" w:hint="default"/>
        <w:b/>
      </w:rPr>
    </w:lvl>
    <w:lvl w:ilvl="4">
      <w:start w:val="1"/>
      <w:numFmt w:val="decimal"/>
      <w:isLgl/>
      <w:lvlText w:val="%1.%2.%3.%4.%5"/>
      <w:lvlJc w:val="left"/>
      <w:pPr>
        <w:ind w:left="2880" w:hanging="1080"/>
      </w:pPr>
      <w:rPr>
        <w:rFonts w:ascii="Calibri Light" w:hAnsi="Calibri Light" w:hint="default"/>
        <w:b/>
      </w:rPr>
    </w:lvl>
    <w:lvl w:ilvl="5">
      <w:start w:val="1"/>
      <w:numFmt w:val="decimal"/>
      <w:isLgl/>
      <w:lvlText w:val="%1.%2.%3.%4.%5.%6"/>
      <w:lvlJc w:val="left"/>
      <w:pPr>
        <w:ind w:left="3240" w:hanging="1080"/>
      </w:pPr>
      <w:rPr>
        <w:rFonts w:ascii="Calibri Light" w:hAnsi="Calibri Light" w:hint="default"/>
        <w:b/>
      </w:rPr>
    </w:lvl>
    <w:lvl w:ilvl="6">
      <w:start w:val="1"/>
      <w:numFmt w:val="decimal"/>
      <w:isLgl/>
      <w:lvlText w:val="%1.%2.%3.%4.%5.%6.%7"/>
      <w:lvlJc w:val="left"/>
      <w:pPr>
        <w:ind w:left="3960" w:hanging="1440"/>
      </w:pPr>
      <w:rPr>
        <w:rFonts w:ascii="Calibri Light" w:hAnsi="Calibri Light" w:hint="default"/>
        <w:b/>
      </w:rPr>
    </w:lvl>
    <w:lvl w:ilvl="7">
      <w:start w:val="1"/>
      <w:numFmt w:val="decimal"/>
      <w:isLgl/>
      <w:lvlText w:val="%1.%2.%3.%4.%5.%6.%7.%8"/>
      <w:lvlJc w:val="left"/>
      <w:pPr>
        <w:ind w:left="4320" w:hanging="1440"/>
      </w:pPr>
      <w:rPr>
        <w:rFonts w:ascii="Calibri Light" w:hAnsi="Calibri Light" w:hint="default"/>
        <w:b/>
      </w:rPr>
    </w:lvl>
    <w:lvl w:ilvl="8">
      <w:start w:val="1"/>
      <w:numFmt w:val="decimal"/>
      <w:isLgl/>
      <w:lvlText w:val="%1.%2.%3.%4.%5.%6.%7.%8.%9"/>
      <w:lvlJc w:val="left"/>
      <w:pPr>
        <w:ind w:left="5040" w:hanging="1800"/>
      </w:pPr>
      <w:rPr>
        <w:rFonts w:ascii="Calibri Light" w:hAnsi="Calibri Light" w:hint="default"/>
        <w:b/>
      </w:rPr>
    </w:lvl>
  </w:abstractNum>
  <w:abstractNum w:abstractNumId="18" w15:restartNumberingAfterBreak="0">
    <w:nsid w:val="6911730E"/>
    <w:multiLevelType w:val="hybridMultilevel"/>
    <w:tmpl w:val="82CEA9B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FE1873"/>
    <w:multiLevelType w:val="hybridMultilevel"/>
    <w:tmpl w:val="7DA0DC74"/>
    <w:lvl w:ilvl="0" w:tplc="040C0007">
      <w:start w:val="1"/>
      <w:numFmt w:val="bullet"/>
      <w:lvlText w:val=""/>
      <w:lvlPicBulletId w:val="0"/>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AA1724"/>
    <w:multiLevelType w:val="hybridMultilevel"/>
    <w:tmpl w:val="D39E15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3E73D3D"/>
    <w:multiLevelType w:val="hybridMultilevel"/>
    <w:tmpl w:val="B726A164"/>
    <w:lvl w:ilvl="0" w:tplc="17268466">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2" w15:restartNumberingAfterBreak="0">
    <w:nsid w:val="78344529"/>
    <w:multiLevelType w:val="multilevel"/>
    <w:tmpl w:val="1562CD28"/>
    <w:lvl w:ilvl="0">
      <w:start w:val="2"/>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num w:numId="1">
    <w:abstractNumId w:val="19"/>
  </w:num>
  <w:num w:numId="2">
    <w:abstractNumId w:val="10"/>
  </w:num>
  <w:num w:numId="3">
    <w:abstractNumId w:val="18"/>
  </w:num>
  <w:num w:numId="4">
    <w:abstractNumId w:val="12"/>
  </w:num>
  <w:num w:numId="5">
    <w:abstractNumId w:val="16"/>
  </w:num>
  <w:num w:numId="6">
    <w:abstractNumId w:val="9"/>
  </w:num>
  <w:num w:numId="7">
    <w:abstractNumId w:val="13"/>
  </w:num>
  <w:num w:numId="8">
    <w:abstractNumId w:val="3"/>
  </w:num>
  <w:num w:numId="9">
    <w:abstractNumId w:val="5"/>
  </w:num>
  <w:num w:numId="10">
    <w:abstractNumId w:val="14"/>
  </w:num>
  <w:num w:numId="11">
    <w:abstractNumId w:val="2"/>
  </w:num>
  <w:num w:numId="12">
    <w:abstractNumId w:val="15"/>
  </w:num>
  <w:num w:numId="13">
    <w:abstractNumId w:val="20"/>
  </w:num>
  <w:num w:numId="14">
    <w:abstractNumId w:val="7"/>
  </w:num>
  <w:num w:numId="15">
    <w:abstractNumId w:val="0"/>
  </w:num>
  <w:num w:numId="16">
    <w:abstractNumId w:val="17"/>
  </w:num>
  <w:num w:numId="17">
    <w:abstractNumId w:val="11"/>
  </w:num>
  <w:num w:numId="18">
    <w:abstractNumId w:val="6"/>
  </w:num>
  <w:num w:numId="19">
    <w:abstractNumId w:val="22"/>
  </w:num>
  <w:num w:numId="20">
    <w:abstractNumId w:val="1"/>
  </w:num>
  <w:num w:numId="21">
    <w:abstractNumId w:val="4"/>
  </w:num>
  <w:num w:numId="22">
    <w:abstractNumId w:val="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B16"/>
    <w:rsid w:val="00007CD7"/>
    <w:rsid w:val="0001438E"/>
    <w:rsid w:val="00022280"/>
    <w:rsid w:val="000341A0"/>
    <w:rsid w:val="00041AD3"/>
    <w:rsid w:val="00065D48"/>
    <w:rsid w:val="0007213A"/>
    <w:rsid w:val="000933B6"/>
    <w:rsid w:val="000E6ABD"/>
    <w:rsid w:val="00131B87"/>
    <w:rsid w:val="00133DF9"/>
    <w:rsid w:val="00143B53"/>
    <w:rsid w:val="00155889"/>
    <w:rsid w:val="00161E0C"/>
    <w:rsid w:val="00164601"/>
    <w:rsid w:val="00176026"/>
    <w:rsid w:val="00182B0D"/>
    <w:rsid w:val="00185629"/>
    <w:rsid w:val="00186D32"/>
    <w:rsid w:val="001B4B0C"/>
    <w:rsid w:val="001F1F93"/>
    <w:rsid w:val="00201B48"/>
    <w:rsid w:val="00202795"/>
    <w:rsid w:val="00212DB6"/>
    <w:rsid w:val="00222359"/>
    <w:rsid w:val="002402CF"/>
    <w:rsid w:val="00240D9E"/>
    <w:rsid w:val="00270C5E"/>
    <w:rsid w:val="00277A28"/>
    <w:rsid w:val="002875D7"/>
    <w:rsid w:val="002C5FFB"/>
    <w:rsid w:val="002D6614"/>
    <w:rsid w:val="003172F3"/>
    <w:rsid w:val="00327746"/>
    <w:rsid w:val="003332DA"/>
    <w:rsid w:val="00372350"/>
    <w:rsid w:val="003915D7"/>
    <w:rsid w:val="003975E3"/>
    <w:rsid w:val="003B1370"/>
    <w:rsid w:val="003B7AAC"/>
    <w:rsid w:val="003F0BDD"/>
    <w:rsid w:val="003F2875"/>
    <w:rsid w:val="00412696"/>
    <w:rsid w:val="00424703"/>
    <w:rsid w:val="00444E56"/>
    <w:rsid w:val="00494D46"/>
    <w:rsid w:val="004E2E68"/>
    <w:rsid w:val="00506B29"/>
    <w:rsid w:val="00510989"/>
    <w:rsid w:val="00515A96"/>
    <w:rsid w:val="00530B8E"/>
    <w:rsid w:val="00544074"/>
    <w:rsid w:val="005508AE"/>
    <w:rsid w:val="0057141C"/>
    <w:rsid w:val="0057650E"/>
    <w:rsid w:val="00585637"/>
    <w:rsid w:val="005A25AD"/>
    <w:rsid w:val="005B6133"/>
    <w:rsid w:val="005C0C26"/>
    <w:rsid w:val="005C5453"/>
    <w:rsid w:val="005D3B55"/>
    <w:rsid w:val="00612B7A"/>
    <w:rsid w:val="00615049"/>
    <w:rsid w:val="00637B18"/>
    <w:rsid w:val="00647CFD"/>
    <w:rsid w:val="006543C0"/>
    <w:rsid w:val="0067395A"/>
    <w:rsid w:val="006B54CA"/>
    <w:rsid w:val="006D3F8E"/>
    <w:rsid w:val="00720EBB"/>
    <w:rsid w:val="00780064"/>
    <w:rsid w:val="0078108B"/>
    <w:rsid w:val="007834AF"/>
    <w:rsid w:val="00793914"/>
    <w:rsid w:val="00794342"/>
    <w:rsid w:val="007A2B75"/>
    <w:rsid w:val="007B6B16"/>
    <w:rsid w:val="007E0469"/>
    <w:rsid w:val="008003A1"/>
    <w:rsid w:val="00823793"/>
    <w:rsid w:val="008254BB"/>
    <w:rsid w:val="008651D2"/>
    <w:rsid w:val="008A6972"/>
    <w:rsid w:val="008E2E79"/>
    <w:rsid w:val="008F2ED6"/>
    <w:rsid w:val="009003A3"/>
    <w:rsid w:val="00905B95"/>
    <w:rsid w:val="0094310F"/>
    <w:rsid w:val="00967780"/>
    <w:rsid w:val="00987728"/>
    <w:rsid w:val="009A0D36"/>
    <w:rsid w:val="009A1AD5"/>
    <w:rsid w:val="00A32630"/>
    <w:rsid w:val="00A47405"/>
    <w:rsid w:val="00A65DFB"/>
    <w:rsid w:val="00A70A14"/>
    <w:rsid w:val="00AA16DC"/>
    <w:rsid w:val="00AB35A6"/>
    <w:rsid w:val="00AB5D11"/>
    <w:rsid w:val="00AC2299"/>
    <w:rsid w:val="00AD51EE"/>
    <w:rsid w:val="00B14D2B"/>
    <w:rsid w:val="00B25838"/>
    <w:rsid w:val="00B717AA"/>
    <w:rsid w:val="00B845BF"/>
    <w:rsid w:val="00B8479D"/>
    <w:rsid w:val="00BB4BC3"/>
    <w:rsid w:val="00BD1AB1"/>
    <w:rsid w:val="00BE233A"/>
    <w:rsid w:val="00C35779"/>
    <w:rsid w:val="00C35941"/>
    <w:rsid w:val="00C449BC"/>
    <w:rsid w:val="00C70851"/>
    <w:rsid w:val="00C8548E"/>
    <w:rsid w:val="00C93D03"/>
    <w:rsid w:val="00D01B20"/>
    <w:rsid w:val="00D329AA"/>
    <w:rsid w:val="00D4618E"/>
    <w:rsid w:val="00D50CC1"/>
    <w:rsid w:val="00D64464"/>
    <w:rsid w:val="00D86673"/>
    <w:rsid w:val="00DB1ACE"/>
    <w:rsid w:val="00DB5593"/>
    <w:rsid w:val="00DC2777"/>
    <w:rsid w:val="00DC29CD"/>
    <w:rsid w:val="00DC5DEE"/>
    <w:rsid w:val="00DE1AF4"/>
    <w:rsid w:val="00DF596B"/>
    <w:rsid w:val="00E034DA"/>
    <w:rsid w:val="00E11D8E"/>
    <w:rsid w:val="00E1431D"/>
    <w:rsid w:val="00E52A17"/>
    <w:rsid w:val="00E74367"/>
    <w:rsid w:val="00E77226"/>
    <w:rsid w:val="00EC57E2"/>
    <w:rsid w:val="00F05203"/>
    <w:rsid w:val="00F344EF"/>
    <w:rsid w:val="00F441AA"/>
    <w:rsid w:val="00F47DB1"/>
    <w:rsid w:val="00F627A8"/>
    <w:rsid w:val="00F70ECC"/>
    <w:rsid w:val="00F71FB7"/>
    <w:rsid w:val="00F848C9"/>
    <w:rsid w:val="00F90AF0"/>
    <w:rsid w:val="00FA5DAE"/>
    <w:rsid w:val="00FC2527"/>
    <w:rsid w:val="00FC6BCC"/>
    <w:rsid w:val="00FE3D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7377AE0-5F5D-4DE1-8537-E4D24F48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367"/>
    <w:pPr>
      <w:spacing w:after="200" w:line="276" w:lineRule="auto"/>
    </w:pPr>
    <w:rPr>
      <w:sz w:val="22"/>
      <w:szCs w:val="22"/>
      <w:lang w:eastAsia="en-US"/>
    </w:rPr>
  </w:style>
  <w:style w:type="paragraph" w:styleId="Titre1">
    <w:name w:val="heading 1"/>
    <w:basedOn w:val="Normal"/>
    <w:next w:val="Normal"/>
    <w:link w:val="Titre1Car"/>
    <w:uiPriority w:val="9"/>
    <w:qFormat/>
    <w:rsid w:val="00515A96"/>
    <w:pPr>
      <w:keepNext/>
      <w:keepLines/>
      <w:spacing w:before="480" w:after="0"/>
      <w:outlineLvl w:val="0"/>
    </w:pPr>
    <w:rPr>
      <w:rFonts w:ascii="Cambria" w:eastAsia="Times New Roman"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7B6B16"/>
    <w:rPr>
      <w:color w:val="0000FF"/>
      <w:u w:val="single"/>
    </w:rPr>
  </w:style>
  <w:style w:type="paragraph" w:styleId="Titre">
    <w:name w:val="Title"/>
    <w:basedOn w:val="Normal"/>
    <w:link w:val="TitreCar"/>
    <w:qFormat/>
    <w:rsid w:val="00C449BC"/>
    <w:pPr>
      <w:spacing w:after="0" w:line="240" w:lineRule="auto"/>
      <w:jc w:val="center"/>
    </w:pPr>
    <w:rPr>
      <w:rFonts w:ascii="Times New Roman" w:eastAsia="Times New Roman" w:hAnsi="Times New Roman"/>
      <w:b/>
      <w:bCs/>
      <w:sz w:val="24"/>
      <w:szCs w:val="24"/>
      <w:lang w:eastAsia="fr-FR"/>
    </w:rPr>
  </w:style>
  <w:style w:type="character" w:customStyle="1" w:styleId="TitreCar">
    <w:name w:val="Titre Car"/>
    <w:basedOn w:val="Policepardfaut"/>
    <w:link w:val="Titre"/>
    <w:rsid w:val="00C449BC"/>
    <w:rPr>
      <w:rFonts w:ascii="Times New Roman" w:eastAsia="Times New Roman" w:hAnsi="Times New Roman" w:cs="Times New Roman"/>
      <w:b/>
      <w:bCs/>
      <w:sz w:val="24"/>
      <w:szCs w:val="24"/>
      <w:lang w:eastAsia="fr-FR"/>
    </w:rPr>
  </w:style>
  <w:style w:type="paragraph" w:styleId="Corpsdetexte">
    <w:name w:val="Body Text"/>
    <w:basedOn w:val="Normal"/>
    <w:link w:val="CorpsdetexteCar"/>
    <w:semiHidden/>
    <w:rsid w:val="0001438E"/>
    <w:pPr>
      <w:widowControl w:val="0"/>
      <w:autoSpaceDE w:val="0"/>
      <w:autoSpaceDN w:val="0"/>
      <w:spacing w:after="0" w:line="240" w:lineRule="auto"/>
      <w:ind w:right="144"/>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semiHidden/>
    <w:rsid w:val="0001438E"/>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515A96"/>
    <w:rPr>
      <w:rFonts w:ascii="Cambria" w:eastAsia="Times New Roman" w:hAnsi="Cambria" w:cs="Times New Roman"/>
      <w:b/>
      <w:bCs/>
      <w:color w:val="365F91"/>
      <w:sz w:val="28"/>
      <w:szCs w:val="28"/>
    </w:rPr>
  </w:style>
  <w:style w:type="paragraph" w:styleId="Textedebulles">
    <w:name w:val="Balloon Text"/>
    <w:basedOn w:val="Normal"/>
    <w:link w:val="TextedebullesCar"/>
    <w:uiPriority w:val="99"/>
    <w:semiHidden/>
    <w:unhideWhenUsed/>
    <w:rsid w:val="00C708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0851"/>
    <w:rPr>
      <w:rFonts w:ascii="Tahoma" w:hAnsi="Tahoma" w:cs="Tahoma"/>
      <w:sz w:val="16"/>
      <w:szCs w:val="16"/>
    </w:rPr>
  </w:style>
  <w:style w:type="paragraph" w:styleId="Paragraphedeliste">
    <w:name w:val="List Paragraph"/>
    <w:basedOn w:val="Normal"/>
    <w:uiPriority w:val="34"/>
    <w:qFormat/>
    <w:rsid w:val="00222359"/>
    <w:pPr>
      <w:ind w:left="720"/>
      <w:contextualSpacing/>
    </w:pPr>
  </w:style>
  <w:style w:type="paragraph" w:customStyle="1" w:styleId="Default">
    <w:name w:val="Default"/>
    <w:rsid w:val="00DC29CD"/>
    <w:pPr>
      <w:autoSpaceDE w:val="0"/>
      <w:autoSpaceDN w:val="0"/>
      <w:adjustRightInd w:val="0"/>
    </w:pPr>
    <w:rPr>
      <w:rFonts w:ascii="Arial" w:hAnsi="Arial" w:cs="Arial"/>
      <w:color w:val="000000"/>
      <w:sz w:val="24"/>
      <w:szCs w:val="24"/>
    </w:rPr>
  </w:style>
  <w:style w:type="character" w:styleId="Lienhypertextesuivivisit">
    <w:name w:val="FollowedHyperlink"/>
    <w:basedOn w:val="Policepardfaut"/>
    <w:uiPriority w:val="99"/>
    <w:semiHidden/>
    <w:unhideWhenUsed/>
    <w:rsid w:val="00412696"/>
    <w:rPr>
      <w:color w:val="800080" w:themeColor="followedHyperlink"/>
      <w:u w:val="single"/>
    </w:rPr>
  </w:style>
  <w:style w:type="paragraph" w:styleId="NormalWeb">
    <w:name w:val="Normal (Web)"/>
    <w:basedOn w:val="Normal"/>
    <w:uiPriority w:val="99"/>
    <w:unhideWhenUsed/>
    <w:rsid w:val="00793914"/>
    <w:pPr>
      <w:spacing w:before="100" w:beforeAutospacing="1" w:after="100" w:afterAutospacing="1" w:line="240" w:lineRule="auto"/>
    </w:pPr>
    <w:rPr>
      <w:rFonts w:ascii="Times New Roman" w:eastAsia="Times New Roman" w:hAnsi="Times New Roman"/>
      <w:sz w:val="24"/>
      <w:szCs w:val="24"/>
      <w:lang w:eastAsia="fr-FR"/>
    </w:rPr>
  </w:style>
  <w:style w:type="table" w:styleId="Grilledutableau">
    <w:name w:val="Table Grid"/>
    <w:basedOn w:val="TableauNormal"/>
    <w:uiPriority w:val="59"/>
    <w:rsid w:val="00F90A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D51EE"/>
    <w:pPr>
      <w:tabs>
        <w:tab w:val="center" w:pos="4536"/>
        <w:tab w:val="right" w:pos="9072"/>
      </w:tabs>
      <w:spacing w:after="0" w:line="240" w:lineRule="auto"/>
    </w:pPr>
  </w:style>
  <w:style w:type="character" w:customStyle="1" w:styleId="En-tteCar">
    <w:name w:val="En-tête Car"/>
    <w:basedOn w:val="Policepardfaut"/>
    <w:link w:val="En-tte"/>
    <w:uiPriority w:val="99"/>
    <w:rsid w:val="00AD51EE"/>
    <w:rPr>
      <w:sz w:val="22"/>
      <w:szCs w:val="22"/>
      <w:lang w:eastAsia="en-US"/>
    </w:rPr>
  </w:style>
  <w:style w:type="paragraph" w:styleId="Pieddepage">
    <w:name w:val="footer"/>
    <w:basedOn w:val="Normal"/>
    <w:link w:val="PieddepageCar"/>
    <w:uiPriority w:val="99"/>
    <w:unhideWhenUsed/>
    <w:rsid w:val="00AD51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51EE"/>
    <w:rPr>
      <w:sz w:val="22"/>
      <w:szCs w:val="22"/>
      <w:lang w:eastAsia="en-US"/>
    </w:rPr>
  </w:style>
  <w:style w:type="character" w:customStyle="1" w:styleId="titre0">
    <w:name w:val="titre"/>
    <w:basedOn w:val="Policepardfaut"/>
    <w:rsid w:val="00240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7071">
      <w:bodyDiv w:val="1"/>
      <w:marLeft w:val="0"/>
      <w:marRight w:val="0"/>
      <w:marTop w:val="0"/>
      <w:marBottom w:val="0"/>
      <w:divBdr>
        <w:top w:val="none" w:sz="0" w:space="0" w:color="auto"/>
        <w:left w:val="none" w:sz="0" w:space="0" w:color="auto"/>
        <w:bottom w:val="none" w:sz="0" w:space="0" w:color="auto"/>
        <w:right w:val="none" w:sz="0" w:space="0" w:color="auto"/>
      </w:divBdr>
    </w:div>
    <w:div w:id="784882916">
      <w:bodyDiv w:val="1"/>
      <w:marLeft w:val="0"/>
      <w:marRight w:val="0"/>
      <w:marTop w:val="0"/>
      <w:marBottom w:val="0"/>
      <w:divBdr>
        <w:top w:val="none" w:sz="0" w:space="0" w:color="auto"/>
        <w:left w:val="none" w:sz="0" w:space="0" w:color="auto"/>
        <w:bottom w:val="none" w:sz="0" w:space="0" w:color="auto"/>
        <w:right w:val="none" w:sz="0" w:space="0" w:color="auto"/>
      </w:divBdr>
    </w:div>
    <w:div w:id="1440835436">
      <w:bodyDiv w:val="1"/>
      <w:marLeft w:val="0"/>
      <w:marRight w:val="0"/>
      <w:marTop w:val="0"/>
      <w:marBottom w:val="0"/>
      <w:divBdr>
        <w:top w:val="none" w:sz="0" w:space="0" w:color="auto"/>
        <w:left w:val="none" w:sz="0" w:space="0" w:color="auto"/>
        <w:bottom w:val="none" w:sz="0" w:space="0" w:color="auto"/>
        <w:right w:val="none" w:sz="0" w:space="0" w:color="auto"/>
      </w:divBdr>
    </w:div>
    <w:div w:id="2028673271">
      <w:bodyDiv w:val="1"/>
      <w:marLeft w:val="0"/>
      <w:marRight w:val="0"/>
      <w:marTop w:val="0"/>
      <w:marBottom w:val="0"/>
      <w:divBdr>
        <w:top w:val="none" w:sz="0" w:space="0" w:color="auto"/>
        <w:left w:val="none" w:sz="0" w:space="0" w:color="auto"/>
        <w:bottom w:val="none" w:sz="0" w:space="0" w:color="auto"/>
        <w:right w:val="none" w:sz="0" w:space="0" w:color="auto"/>
      </w:divBdr>
      <w:divsChild>
        <w:div w:id="437676913">
          <w:marLeft w:val="0"/>
          <w:marRight w:val="0"/>
          <w:marTop w:val="0"/>
          <w:marBottom w:val="0"/>
          <w:divBdr>
            <w:top w:val="none" w:sz="0" w:space="0" w:color="auto"/>
            <w:left w:val="none" w:sz="0" w:space="0" w:color="auto"/>
            <w:bottom w:val="none" w:sz="0" w:space="0" w:color="auto"/>
            <w:right w:val="none" w:sz="0" w:space="0" w:color="auto"/>
          </w:divBdr>
        </w:div>
      </w:divsChild>
    </w:div>
    <w:div w:id="2107379780">
      <w:bodyDiv w:val="1"/>
      <w:marLeft w:val="0"/>
      <w:marRight w:val="0"/>
      <w:marTop w:val="0"/>
      <w:marBottom w:val="0"/>
      <w:divBdr>
        <w:top w:val="none" w:sz="0" w:space="0" w:color="auto"/>
        <w:left w:val="none" w:sz="0" w:space="0" w:color="auto"/>
        <w:bottom w:val="none" w:sz="0" w:space="0" w:color="auto"/>
        <w:right w:val="none" w:sz="0" w:space="0" w:color="auto"/>
      </w:divBdr>
      <w:divsChild>
        <w:div w:id="1208837080">
          <w:marLeft w:val="0"/>
          <w:marRight w:val="0"/>
          <w:marTop w:val="0"/>
          <w:marBottom w:val="0"/>
          <w:divBdr>
            <w:top w:val="none" w:sz="0" w:space="0" w:color="auto"/>
            <w:left w:val="none" w:sz="0" w:space="0" w:color="auto"/>
            <w:bottom w:val="none" w:sz="0" w:space="0" w:color="auto"/>
            <w:right w:val="none" w:sz="0" w:space="0" w:color="auto"/>
          </w:divBdr>
        </w:div>
      </w:divsChild>
    </w:div>
    <w:div w:id="2114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1360</Words>
  <Characters>7481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bougard</dc:creator>
  <cp:lastModifiedBy>DIFOR FORMATION CLAUDEL</cp:lastModifiedBy>
  <cp:revision>18</cp:revision>
  <dcterms:created xsi:type="dcterms:W3CDTF">2015-06-30T13:54:00Z</dcterms:created>
  <dcterms:modified xsi:type="dcterms:W3CDTF">2015-06-30T14:55:00Z</dcterms:modified>
</cp:coreProperties>
</file>